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56840B" w14:textId="77777777" w:rsidR="002C142A" w:rsidRDefault="002D6161">
      <w:pPr>
        <w:pStyle w:val="Heading1"/>
        <w:rPr>
          <w:rFonts w:ascii="Times New Roman" w:eastAsia="Arial Unicode MS" w:hAnsi="Times New Roman" w:cs="Times New Roman"/>
          <w:bCs/>
          <w:color w:val="76923C"/>
          <w:sz w:val="20"/>
          <w:szCs w:val="20"/>
          <w14:ligatures w14:val="none"/>
        </w:rPr>
      </w:pPr>
      <w:r>
        <w:rPr>
          <w:rFonts w:eastAsia="Times New Roman" w:cs="Times New Roman"/>
          <w:noProof/>
          <w:lang w:eastAsia="en-GB"/>
        </w:rPr>
        <mc:AlternateContent>
          <mc:Choice Requires="wpg">
            <w:drawing>
              <wp:anchor distT="0" distB="0" distL="114300" distR="114300" simplePos="0" relativeHeight="251659264" behindDoc="1" locked="0" layoutInCell="1" allowOverlap="1" wp14:anchorId="4AB36FAB" wp14:editId="60CFDB58">
                <wp:simplePos x="0" y="0"/>
                <wp:positionH relativeFrom="margin">
                  <wp:posOffset>0</wp:posOffset>
                </wp:positionH>
                <wp:positionV relativeFrom="paragraph">
                  <wp:posOffset>0</wp:posOffset>
                </wp:positionV>
                <wp:extent cx="2676525" cy="99758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7"/>
                        <a:stretch/>
                      </pic:blipFill>
                      <pic:spPr bwMode="auto">
                        <a:xfrm>
                          <a:off x="0" y="0"/>
                          <a:ext cx="2676525" cy="997585"/>
                        </a:xfrm>
                        <a:prstGeom prst="rect">
                          <a:avLst/>
                        </a:prstGeom>
                        <a:noFill/>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margin;margin-left:0.00pt;mso-position-horizontal:absolute;mso-position-vertical-relative:text;margin-top:0.00pt;mso-position-vertical:absolute;width:210.75pt;height:78.55pt;mso-wrap-distance-left:9.00pt;mso-wrap-distance-top:0.00pt;mso-wrap-distance-right:9.00pt;mso-wrap-distance-bottom:0.00pt;z-index:1;" stroked="false">
                <v:imagedata r:id="rId9" o:title=""/>
                <o:lock v:ext="edit" rotation="t"/>
              </v:shape>
            </w:pict>
          </mc:Fallback>
        </mc:AlternateContent>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Dawn Lacey – Parish Clerk &amp; RFO</w:t>
      </w:r>
    </w:p>
    <w:p w14:paraId="6C1468AB" w14:textId="77777777" w:rsidR="002C142A" w:rsidRDefault="002D6161">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66005DAE" w14:textId="77777777" w:rsidR="002C142A" w:rsidRDefault="002D6161">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3716DC44" w14:textId="77777777" w:rsidR="002C142A" w:rsidRDefault="002D6161">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030CE071" w14:textId="77777777" w:rsidR="002C142A" w:rsidRDefault="002D6161">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200B0A52" w14:textId="77777777" w:rsidR="002C142A" w:rsidRDefault="002D6161">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6297B944" w14:textId="77777777" w:rsidR="002C142A" w:rsidRDefault="002D6161">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71AB4F80" w14:textId="77777777" w:rsidR="002C142A" w:rsidRDefault="002D6161">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5415CD9F" w14:textId="77777777" w:rsidR="002C142A" w:rsidRDefault="002D6161">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637E2ACB" w14:textId="77777777" w:rsidR="002C142A" w:rsidRDefault="002C142A">
      <w:pPr>
        <w:rPr>
          <w:rFonts w:cs="Times New Roman"/>
          <w:b/>
          <w:sz w:val="28"/>
          <w:szCs w:val="28"/>
        </w:rPr>
      </w:pPr>
    </w:p>
    <w:p w14:paraId="7A3CAC5F" w14:textId="77777777" w:rsidR="002C142A" w:rsidRDefault="002C142A">
      <w:pPr>
        <w:jc w:val="center"/>
        <w:rPr>
          <w:rFonts w:asciiTheme="minorHAnsi" w:hAnsiTheme="minorHAnsi" w:cs="Times New Roman"/>
          <w:b/>
          <w:bCs/>
          <w:sz w:val="28"/>
          <w:szCs w:val="28"/>
          <w:u w:val="single"/>
          <w:lang w:val="en-US"/>
        </w:rPr>
      </w:pPr>
    </w:p>
    <w:p w14:paraId="04ADB7AB" w14:textId="77777777" w:rsidR="002C142A" w:rsidRDefault="002D6161">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Planning Committee of Claygate Parish Council held on </w:t>
      </w:r>
      <w:r>
        <w:rPr>
          <w:rFonts w:asciiTheme="minorHAnsi" w:hAnsiTheme="minorHAnsi" w:cs="Times New Roman"/>
          <w:b/>
          <w:sz w:val="28"/>
          <w:szCs w:val="28"/>
          <w:u w:val="single"/>
          <w:lang w:val="en-US"/>
        </w:rPr>
        <w:t>Thursday 18</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July 2024 at 7.30pm</w:t>
      </w:r>
      <w:r>
        <w:rPr>
          <w:rFonts w:asciiTheme="minorHAnsi" w:hAnsiTheme="minorHAnsi" w:cs="Times New Roman"/>
          <w:b/>
          <w:sz w:val="28"/>
          <w:szCs w:val="28"/>
          <w:u w:val="single"/>
        </w:rPr>
        <w:t xml:space="preserve"> at Claygate Village Hall (Main Hall) Church Road, Claygate</w:t>
      </w:r>
    </w:p>
    <w:p w14:paraId="176BD80A" w14:textId="77777777" w:rsidR="002C142A" w:rsidRDefault="002C142A">
      <w:pPr>
        <w:rPr>
          <w:rFonts w:asciiTheme="minorHAnsi" w:hAnsiTheme="minorHAnsi" w:cs="Times New Roman"/>
        </w:rPr>
      </w:pPr>
    </w:p>
    <w:p w14:paraId="1F4BC4F6" w14:textId="77777777" w:rsidR="002C142A" w:rsidRDefault="002C142A">
      <w:pPr>
        <w:spacing w:after="160" w:line="259" w:lineRule="auto"/>
        <w:rPr>
          <w:rFonts w:asciiTheme="minorHAnsi" w:hAnsiTheme="minorHAnsi"/>
          <w:b/>
          <w:bCs/>
        </w:rPr>
      </w:pPr>
    </w:p>
    <w:p w14:paraId="38CFD63A" w14:textId="77777777" w:rsidR="002C142A" w:rsidRDefault="002D6161">
      <w:pPr>
        <w:spacing w:after="160" w:line="259" w:lineRule="auto"/>
        <w:rPr>
          <w:rFonts w:asciiTheme="minorHAnsi" w:hAnsiTheme="minorHAnsi"/>
          <w:b/>
          <w:bCs/>
        </w:rPr>
      </w:pPr>
      <w:r>
        <w:rPr>
          <w:rFonts w:asciiTheme="minorHAnsi" w:hAnsiTheme="minorHAnsi"/>
          <w:b/>
          <w:bCs/>
        </w:rPr>
        <w:t>Present:</w:t>
      </w:r>
      <w:r>
        <w:rPr>
          <w:rFonts w:asciiTheme="minorHAnsi" w:hAnsiTheme="minorHAnsi"/>
          <w:b/>
          <w:bCs/>
        </w:rPr>
        <w:tab/>
        <w:t xml:space="preserve">Cllr Sheppard (Chair), Cllr Bray, Cllr Holt, Cllr Moon, Cllr Collon, </w:t>
      </w:r>
    </w:p>
    <w:p w14:paraId="185A4624" w14:textId="77777777" w:rsidR="002C142A" w:rsidRDefault="002D6161">
      <w:pPr>
        <w:spacing w:after="160" w:line="259" w:lineRule="auto"/>
        <w:ind w:left="720" w:firstLine="720"/>
        <w:rPr>
          <w:rFonts w:asciiTheme="minorHAnsi" w:hAnsiTheme="minorHAnsi"/>
          <w:b/>
          <w:bCs/>
        </w:rPr>
      </w:pPr>
      <w:r>
        <w:rPr>
          <w:rFonts w:asciiTheme="minorHAnsi" w:hAnsiTheme="minorHAnsi"/>
          <w:b/>
          <w:bCs/>
        </w:rPr>
        <w:t xml:space="preserve">Cllr Herbert </w:t>
      </w:r>
    </w:p>
    <w:p w14:paraId="5A41891A" w14:textId="77777777" w:rsidR="002C142A" w:rsidRDefault="002D6161">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1F3582DD" w14:textId="77777777" w:rsidR="002C142A" w:rsidRDefault="002D6161">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Non Voting Advisors:</w:t>
      </w:r>
      <w:r>
        <w:rPr>
          <w:rFonts w:asciiTheme="minorHAnsi" w:hAnsiTheme="minorHAnsi"/>
        </w:rPr>
        <w:tab/>
        <w:t xml:space="preserve"> John Burns and John Bamford</w:t>
      </w:r>
    </w:p>
    <w:p w14:paraId="62EA18A6" w14:textId="77777777" w:rsidR="002C142A" w:rsidRDefault="002D6161">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4 Members of the Public including Councillor Rollins</w:t>
      </w:r>
    </w:p>
    <w:p w14:paraId="49C07344" w14:textId="77777777" w:rsidR="002C142A" w:rsidRDefault="002D6161">
      <w:pPr>
        <w:spacing w:after="160" w:line="259" w:lineRule="auto"/>
        <w:rPr>
          <w:rFonts w:asciiTheme="minorHAnsi" w:hAnsiTheme="minorHAnsi"/>
          <w:b/>
          <w:bCs/>
        </w:rPr>
      </w:pPr>
      <w:r>
        <w:rPr>
          <w:rFonts w:asciiTheme="minorHAnsi" w:hAnsiTheme="minorHAnsi"/>
          <w:b/>
          <w:bCs/>
        </w:rPr>
        <w:t xml:space="preserve">1. </w:t>
      </w:r>
      <w:r>
        <w:rPr>
          <w:rFonts w:asciiTheme="minorHAnsi" w:hAnsiTheme="minorHAnsi"/>
          <w:b/>
          <w:bCs/>
        </w:rPr>
        <w:tab/>
        <w:t>Apologies for absence.</w:t>
      </w:r>
    </w:p>
    <w:p w14:paraId="7712E52C" w14:textId="77777777" w:rsidR="002C142A" w:rsidRDefault="002D6161">
      <w:pPr>
        <w:spacing w:after="160" w:line="259" w:lineRule="auto"/>
        <w:rPr>
          <w:rFonts w:asciiTheme="minorHAnsi" w:hAnsiTheme="minorHAnsi"/>
        </w:rPr>
      </w:pPr>
      <w:r>
        <w:rPr>
          <w:rFonts w:asciiTheme="minorHAnsi" w:hAnsiTheme="minorHAnsi"/>
        </w:rPr>
        <w:tab/>
        <w:t>Apologies were received from Councillor Bingham</w:t>
      </w:r>
    </w:p>
    <w:p w14:paraId="2AEEB149" w14:textId="77777777" w:rsidR="002C142A" w:rsidRDefault="002D6161">
      <w:pPr>
        <w:spacing w:after="160" w:line="259" w:lineRule="auto"/>
        <w:rPr>
          <w:rFonts w:asciiTheme="minorHAnsi" w:hAnsiTheme="minorHAnsi"/>
          <w:b/>
          <w:bCs/>
        </w:rPr>
      </w:pPr>
      <w:r>
        <w:rPr>
          <w:rFonts w:asciiTheme="minorHAnsi" w:hAnsiTheme="minorHAnsi"/>
          <w:b/>
          <w:bCs/>
        </w:rPr>
        <w:t xml:space="preserve">2. </w:t>
      </w:r>
      <w:r>
        <w:rPr>
          <w:rFonts w:asciiTheme="minorHAnsi" w:hAnsiTheme="minorHAnsi"/>
          <w:b/>
          <w:bCs/>
        </w:rPr>
        <w:tab/>
        <w:t xml:space="preserve">Declarations of Interest in items on the agenda. </w:t>
      </w:r>
    </w:p>
    <w:p w14:paraId="2214115E" w14:textId="77777777" w:rsidR="002C142A" w:rsidRDefault="002D6161">
      <w:pPr>
        <w:spacing w:after="160" w:line="259" w:lineRule="auto"/>
        <w:rPr>
          <w:rFonts w:asciiTheme="minorHAnsi" w:hAnsiTheme="minorHAnsi"/>
        </w:rPr>
      </w:pPr>
      <w:r>
        <w:rPr>
          <w:rFonts w:asciiTheme="minorHAnsi" w:hAnsiTheme="minorHAnsi"/>
        </w:rPr>
        <w:tab/>
        <w:t>None</w:t>
      </w:r>
    </w:p>
    <w:p w14:paraId="76EB0070" w14:textId="77777777" w:rsidR="002C142A" w:rsidRDefault="002D6161">
      <w:pPr>
        <w:spacing w:after="160" w:line="259" w:lineRule="auto"/>
        <w:rPr>
          <w:rFonts w:asciiTheme="minorHAnsi" w:hAnsiTheme="minorHAnsi"/>
          <w:b/>
          <w:bCs/>
          <w:color w:val="242424"/>
          <w:shd w:val="clear" w:color="auto" w:fill="FFFFFF"/>
        </w:rPr>
      </w:pPr>
      <w:r>
        <w:rPr>
          <w:rFonts w:asciiTheme="minorHAnsi" w:hAnsiTheme="minorHAnsi"/>
          <w:b/>
          <w:bCs/>
        </w:rPr>
        <w:t xml:space="preserve">3. </w:t>
      </w:r>
      <w:r>
        <w:rPr>
          <w:rFonts w:asciiTheme="minorHAnsi" w:hAnsiTheme="minorHAnsi"/>
          <w:b/>
          <w:bCs/>
        </w:rPr>
        <w:tab/>
      </w:r>
      <w:r>
        <w:rPr>
          <w:rFonts w:asciiTheme="minorHAnsi" w:hAnsiTheme="minorHAnsi"/>
          <w:b/>
          <w:bCs/>
          <w:color w:val="242424"/>
          <w:shd w:val="clear" w:color="auto" w:fill="FFFFFF"/>
        </w:rPr>
        <w:t>To Consider the Appointment of Non-Voting Advisors</w:t>
      </w:r>
    </w:p>
    <w:p w14:paraId="307CB8DB" w14:textId="77777777" w:rsidR="002C142A" w:rsidRDefault="002D6161">
      <w:pPr>
        <w:spacing w:after="160" w:line="259" w:lineRule="auto"/>
        <w:rPr>
          <w:rFonts w:asciiTheme="minorHAnsi" w:hAnsiTheme="minorHAnsi"/>
          <w:color w:val="242424"/>
          <w:shd w:val="clear" w:color="auto" w:fill="FFFFFF"/>
        </w:rPr>
      </w:pPr>
      <w:r>
        <w:rPr>
          <w:rFonts w:asciiTheme="minorHAnsi" w:hAnsiTheme="minorHAnsi"/>
          <w:color w:val="242424"/>
          <w:shd w:val="clear" w:color="auto" w:fill="FFFFFF"/>
        </w:rPr>
        <w:tab/>
        <w:t>The appointment of Vanessa Relleen, Gareth Jones and John Ovendon</w:t>
      </w:r>
    </w:p>
    <w:p w14:paraId="3BCC8040" w14:textId="77777777" w:rsidR="002C142A" w:rsidRDefault="002D6161">
      <w:pPr>
        <w:spacing w:after="160" w:line="259" w:lineRule="auto"/>
        <w:rPr>
          <w:rFonts w:asciiTheme="minorHAnsi" w:hAnsiTheme="minorHAnsi"/>
          <w:color w:val="242424"/>
          <w:shd w:val="clear" w:color="auto" w:fill="FFFFFF"/>
        </w:rPr>
      </w:pPr>
      <w:r>
        <w:rPr>
          <w:rFonts w:asciiTheme="minorHAnsi" w:hAnsiTheme="minorHAnsi"/>
          <w:color w:val="242424"/>
          <w:shd w:val="clear" w:color="auto" w:fill="FFFFFF"/>
        </w:rPr>
        <w:tab/>
        <w:t>Proposed by Cllr Sheppard and Seconded by Cllr Herbert</w:t>
      </w:r>
    </w:p>
    <w:p w14:paraId="2F60F729" w14:textId="77777777" w:rsidR="002C142A" w:rsidRDefault="002D6161">
      <w:pPr>
        <w:spacing w:after="160" w:line="259" w:lineRule="auto"/>
        <w:rPr>
          <w:rFonts w:asciiTheme="minorHAnsi" w:hAnsiTheme="minorHAnsi"/>
        </w:rPr>
      </w:pPr>
      <w:r>
        <w:rPr>
          <w:rFonts w:asciiTheme="minorHAnsi" w:hAnsiTheme="minorHAnsi"/>
          <w:color w:val="242424"/>
          <w:shd w:val="clear" w:color="auto" w:fill="FFFFFF"/>
        </w:rPr>
        <w:tab/>
        <w:t>Carried unanimously</w:t>
      </w:r>
    </w:p>
    <w:p w14:paraId="35F6A68E" w14:textId="77777777" w:rsidR="002C142A" w:rsidRDefault="002D6161">
      <w:pPr>
        <w:spacing w:after="160" w:line="259" w:lineRule="auto"/>
        <w:rPr>
          <w:rFonts w:asciiTheme="minorHAnsi" w:hAnsiTheme="minorHAnsi"/>
          <w:b/>
          <w:bCs/>
        </w:rPr>
      </w:pPr>
      <w:r>
        <w:rPr>
          <w:rFonts w:asciiTheme="minorHAnsi" w:hAnsiTheme="minorHAnsi"/>
          <w:b/>
          <w:bCs/>
        </w:rPr>
        <w:t xml:space="preserve">4. </w:t>
      </w:r>
      <w:r>
        <w:rPr>
          <w:rFonts w:asciiTheme="minorHAnsi" w:hAnsiTheme="minorHAnsi"/>
          <w:b/>
          <w:bCs/>
        </w:rPr>
        <w:tab/>
        <w:t>Confirm the minutes of the 20</w:t>
      </w:r>
      <w:r>
        <w:rPr>
          <w:rFonts w:asciiTheme="minorHAnsi" w:hAnsiTheme="minorHAnsi"/>
          <w:b/>
          <w:bCs/>
          <w:vertAlign w:val="superscript"/>
        </w:rPr>
        <w:t>th</w:t>
      </w:r>
      <w:r>
        <w:rPr>
          <w:rFonts w:asciiTheme="minorHAnsi" w:hAnsiTheme="minorHAnsi"/>
          <w:b/>
          <w:bCs/>
        </w:rPr>
        <w:t xml:space="preserve"> June 2024 Planning Committee meeting. </w:t>
      </w:r>
    </w:p>
    <w:p w14:paraId="52605413" w14:textId="77777777" w:rsidR="002C142A" w:rsidRDefault="002D6161">
      <w:pPr>
        <w:spacing w:after="160" w:line="259" w:lineRule="auto"/>
        <w:rPr>
          <w:rFonts w:asciiTheme="minorHAnsi" w:hAnsiTheme="minorHAnsi"/>
        </w:rPr>
      </w:pPr>
      <w:r>
        <w:rPr>
          <w:rFonts w:asciiTheme="minorHAnsi" w:hAnsiTheme="minorHAnsi"/>
          <w:b/>
          <w:bCs/>
        </w:rPr>
        <w:tab/>
      </w:r>
      <w:r>
        <w:rPr>
          <w:rFonts w:asciiTheme="minorHAnsi" w:hAnsiTheme="minorHAnsi"/>
        </w:rPr>
        <w:t>These were agreed to be correct and signed by Cllr Sheppard</w:t>
      </w:r>
    </w:p>
    <w:p w14:paraId="54864979" w14:textId="77777777" w:rsidR="002C142A" w:rsidRDefault="002D6161">
      <w:pPr>
        <w:spacing w:after="160" w:line="259" w:lineRule="auto"/>
        <w:rPr>
          <w:rFonts w:asciiTheme="minorHAnsi" w:hAnsiTheme="minorHAnsi"/>
        </w:rPr>
      </w:pPr>
      <w:r>
        <w:rPr>
          <w:rFonts w:asciiTheme="minorHAnsi" w:hAnsiTheme="minorHAnsi"/>
        </w:rPr>
        <w:tab/>
        <w:t>Carried unanimously</w:t>
      </w:r>
    </w:p>
    <w:p w14:paraId="3EBD885D" w14:textId="77777777" w:rsidR="002C142A" w:rsidRDefault="002D6161">
      <w:pPr>
        <w:spacing w:after="160" w:line="259" w:lineRule="auto"/>
        <w:ind w:left="720" w:hanging="720"/>
        <w:rPr>
          <w:rFonts w:asciiTheme="minorHAnsi" w:hAnsiTheme="minorHAnsi"/>
          <w:b/>
          <w:bCs/>
        </w:rPr>
      </w:pPr>
      <w:r>
        <w:rPr>
          <w:rFonts w:asciiTheme="minorHAnsi" w:hAnsiTheme="minorHAnsi"/>
          <w:b/>
          <w:bCs/>
        </w:rPr>
        <w:t xml:space="preserve">5. </w:t>
      </w:r>
      <w:r>
        <w:rPr>
          <w:rFonts w:asciiTheme="minorHAnsi" w:hAnsiTheme="minorHAnsi"/>
          <w:b/>
          <w:bCs/>
        </w:rPr>
        <w:tab/>
        <w:t>Review actioning of items from previous minutes and agree any further action required.</w:t>
      </w:r>
    </w:p>
    <w:p w14:paraId="082536B9" w14:textId="77777777" w:rsidR="002C142A" w:rsidRDefault="002D6161">
      <w:pPr>
        <w:spacing w:after="160" w:line="259" w:lineRule="auto"/>
        <w:ind w:left="720" w:hanging="720"/>
        <w:rPr>
          <w:rFonts w:asciiTheme="minorHAnsi" w:hAnsiTheme="minorHAnsi"/>
        </w:rPr>
      </w:pPr>
      <w:r>
        <w:rPr>
          <w:rFonts w:asciiTheme="minorHAnsi" w:hAnsiTheme="minorHAnsi"/>
        </w:rPr>
        <w:tab/>
        <w:t>All completed</w:t>
      </w:r>
    </w:p>
    <w:p w14:paraId="16B11001" w14:textId="77777777" w:rsidR="002C142A" w:rsidRDefault="002D6161">
      <w:pPr>
        <w:spacing w:after="160" w:line="259" w:lineRule="auto"/>
        <w:ind w:left="720" w:hanging="720"/>
        <w:rPr>
          <w:rFonts w:asciiTheme="minorHAnsi" w:hAnsiTheme="minorHAnsi"/>
          <w:b/>
          <w:bCs/>
        </w:rPr>
      </w:pPr>
      <w:r>
        <w:rPr>
          <w:rFonts w:asciiTheme="minorHAnsi" w:hAnsiTheme="minorHAnsi"/>
          <w:b/>
          <w:bCs/>
        </w:rPr>
        <w:lastRenderedPageBreak/>
        <w:t xml:space="preserve">6. </w:t>
      </w:r>
      <w:r>
        <w:rPr>
          <w:rFonts w:asciiTheme="minorHAnsi" w:hAnsiTheme="minorHAnsi"/>
          <w:b/>
          <w:bCs/>
        </w:rPr>
        <w:tab/>
        <w:t xml:space="preserve">Review planning correspondence, notification of applications and outstanding results and agree any action required. </w:t>
      </w:r>
    </w:p>
    <w:p w14:paraId="21BFC411" w14:textId="77777777" w:rsidR="002C142A" w:rsidRDefault="002D6161">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None</w:t>
      </w:r>
    </w:p>
    <w:p w14:paraId="54D18183" w14:textId="77777777" w:rsidR="002C142A" w:rsidRDefault="002D6161">
      <w:pPr>
        <w:spacing w:after="160" w:line="259" w:lineRule="auto"/>
        <w:ind w:left="720" w:hanging="720"/>
        <w:rPr>
          <w:rFonts w:asciiTheme="minorHAnsi" w:hAnsiTheme="minorHAnsi"/>
          <w:b/>
          <w:bCs/>
        </w:rPr>
      </w:pPr>
      <w:r>
        <w:rPr>
          <w:rFonts w:asciiTheme="minorHAnsi" w:hAnsiTheme="minorHAnsi"/>
          <w:b/>
          <w:bCs/>
        </w:rPr>
        <w:t xml:space="preserve">7. </w:t>
      </w:r>
      <w:r>
        <w:rPr>
          <w:rFonts w:asciiTheme="minorHAnsi" w:hAnsiTheme="minorHAnsi"/>
          <w:b/>
          <w:bCs/>
        </w:rPr>
        <w:tab/>
        <w:t xml:space="preserve">Review Report on Applications Decided, and Appeals Lodged and Decided since last meeting and agree any action required.  </w:t>
      </w:r>
    </w:p>
    <w:p w14:paraId="0462676B" w14:textId="77777777" w:rsidR="002C142A" w:rsidRDefault="002D6161">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The report was noted.</w:t>
      </w:r>
    </w:p>
    <w:p w14:paraId="4E262BC4" w14:textId="77777777" w:rsidR="002C142A" w:rsidRDefault="002D6161">
      <w:pPr>
        <w:spacing w:after="160" w:line="259" w:lineRule="auto"/>
        <w:ind w:left="720"/>
        <w:jc w:val="both"/>
        <w:rPr>
          <w:rFonts w:asciiTheme="minorHAnsi" w:hAnsiTheme="minorHAnsi"/>
        </w:rPr>
      </w:pPr>
      <w:r>
        <w:rPr>
          <w:rFonts w:asciiTheme="minorHAnsi" w:hAnsiTheme="minorHAnsi"/>
        </w:rPr>
        <w:t xml:space="preserve">Application 2024/0639 – Langford in Raleigh Drive – used as an example </w:t>
      </w:r>
    </w:p>
    <w:p w14:paraId="2969EB60" w14:textId="77777777" w:rsidR="002C142A" w:rsidRDefault="002D6161">
      <w:pPr>
        <w:spacing w:after="160" w:line="259" w:lineRule="auto"/>
        <w:ind w:left="720"/>
        <w:jc w:val="both"/>
        <w:rPr>
          <w:rFonts w:asciiTheme="minorHAnsi" w:hAnsiTheme="minorHAnsi"/>
        </w:rPr>
      </w:pPr>
      <w:r>
        <w:rPr>
          <w:rFonts w:asciiTheme="minorHAnsi" w:hAnsiTheme="minorHAnsi"/>
        </w:rPr>
        <w:t>We raised no objection on this application but EBC refused it.  A discussion was held regarding how EBC make their decisions and how they may or may not take our comments into account.  It was agreed that Cllr Sheppard would put together an agenda of some applications where CPC and EBC took different views and which could be discussed to our mutual benefit at a future meeting with T Plan</w:t>
      </w:r>
    </w:p>
    <w:p w14:paraId="5F778E4D" w14:textId="77777777" w:rsidR="002C142A" w:rsidRDefault="002D6161">
      <w:pPr>
        <w:spacing w:after="160" w:line="259" w:lineRule="auto"/>
        <w:ind w:left="720"/>
        <w:jc w:val="both"/>
        <w:rPr>
          <w:rFonts w:asciiTheme="minorHAnsi" w:hAnsiTheme="minorHAnsi"/>
        </w:rPr>
      </w:pPr>
      <w:r>
        <w:rPr>
          <w:rFonts w:asciiTheme="minorHAnsi" w:hAnsiTheme="minorHAnsi"/>
        </w:rPr>
        <w:t>ACTION – Cllr Sheppard</w:t>
      </w:r>
    </w:p>
    <w:p w14:paraId="089B044E" w14:textId="51970F3A" w:rsidR="002C142A" w:rsidRDefault="002D6161">
      <w:pPr>
        <w:spacing w:after="160" w:line="259" w:lineRule="auto"/>
        <w:ind w:left="720" w:hanging="720"/>
        <w:rPr>
          <w:rFonts w:asciiTheme="minorHAnsi" w:hAnsiTheme="minorHAnsi"/>
          <w:b/>
          <w:bCs/>
        </w:rPr>
      </w:pPr>
      <w:r>
        <w:rPr>
          <w:rFonts w:asciiTheme="minorHAnsi" w:hAnsiTheme="minorHAnsi"/>
          <w:b/>
          <w:bCs/>
        </w:rPr>
        <w:t xml:space="preserve">8. </w:t>
      </w:r>
      <w:r>
        <w:rPr>
          <w:rFonts w:asciiTheme="minorHAnsi" w:hAnsiTheme="minorHAnsi"/>
          <w:b/>
          <w:bCs/>
        </w:rPr>
        <w:tab/>
        <w:t xml:space="preserve">Discuss planning applications from Elmbridge Borough Council (EBC) Weekly Planning Lists (https://www.elmbridge.gov.uk/planning) for the following weeks and agree responses required: w/e </w:t>
      </w:r>
      <w:r w:rsidR="00392B3E">
        <w:rPr>
          <w:rFonts w:asciiTheme="minorHAnsi" w:hAnsiTheme="minorHAnsi"/>
          <w:b/>
          <w:bCs/>
        </w:rPr>
        <w:t>21</w:t>
      </w:r>
      <w:r w:rsidR="00392B3E" w:rsidRPr="00392B3E">
        <w:rPr>
          <w:rFonts w:asciiTheme="minorHAnsi" w:hAnsiTheme="minorHAnsi"/>
          <w:b/>
          <w:bCs/>
          <w:vertAlign w:val="superscript"/>
        </w:rPr>
        <w:t>st</w:t>
      </w:r>
      <w:r w:rsidR="00392B3E">
        <w:rPr>
          <w:rFonts w:asciiTheme="minorHAnsi" w:hAnsiTheme="minorHAnsi"/>
          <w:b/>
          <w:bCs/>
        </w:rPr>
        <w:t xml:space="preserve"> </w:t>
      </w:r>
      <w:proofErr w:type="gramStart"/>
      <w:r w:rsidR="00392B3E">
        <w:rPr>
          <w:rFonts w:asciiTheme="minorHAnsi" w:hAnsiTheme="minorHAnsi"/>
          <w:b/>
          <w:bCs/>
        </w:rPr>
        <w:t>June,</w:t>
      </w:r>
      <w:proofErr w:type="gramEnd"/>
      <w:r w:rsidR="00392B3E">
        <w:rPr>
          <w:rFonts w:asciiTheme="minorHAnsi" w:hAnsiTheme="minorHAnsi"/>
          <w:b/>
          <w:bCs/>
        </w:rPr>
        <w:t xml:space="preserve"> 28</w:t>
      </w:r>
      <w:r w:rsidR="00392B3E" w:rsidRPr="00392B3E">
        <w:rPr>
          <w:rFonts w:asciiTheme="minorHAnsi" w:hAnsiTheme="minorHAnsi"/>
          <w:b/>
          <w:bCs/>
          <w:vertAlign w:val="superscript"/>
        </w:rPr>
        <w:t>th</w:t>
      </w:r>
      <w:r w:rsidR="00392B3E">
        <w:rPr>
          <w:rFonts w:asciiTheme="minorHAnsi" w:hAnsiTheme="minorHAnsi"/>
          <w:b/>
          <w:bCs/>
        </w:rPr>
        <w:t xml:space="preserve"> June, 5</w:t>
      </w:r>
      <w:r w:rsidR="00392B3E" w:rsidRPr="00392B3E">
        <w:rPr>
          <w:rFonts w:asciiTheme="minorHAnsi" w:hAnsiTheme="minorHAnsi"/>
          <w:b/>
          <w:bCs/>
          <w:vertAlign w:val="superscript"/>
        </w:rPr>
        <w:t>th</w:t>
      </w:r>
      <w:r w:rsidR="00392B3E">
        <w:rPr>
          <w:rFonts w:asciiTheme="minorHAnsi" w:hAnsiTheme="minorHAnsi"/>
          <w:b/>
          <w:bCs/>
        </w:rPr>
        <w:t xml:space="preserve"> July and 12</w:t>
      </w:r>
      <w:r w:rsidR="00392B3E" w:rsidRPr="00392B3E">
        <w:rPr>
          <w:rFonts w:asciiTheme="minorHAnsi" w:hAnsiTheme="minorHAnsi"/>
          <w:b/>
          <w:bCs/>
          <w:vertAlign w:val="superscript"/>
        </w:rPr>
        <w:t>th</w:t>
      </w:r>
      <w:r w:rsidR="00392B3E">
        <w:rPr>
          <w:rFonts w:asciiTheme="minorHAnsi" w:hAnsiTheme="minorHAnsi"/>
          <w:b/>
          <w:bCs/>
        </w:rPr>
        <w:t xml:space="preserve"> July 2024</w:t>
      </w:r>
    </w:p>
    <w:p w14:paraId="3E00E021" w14:textId="77777777" w:rsidR="002C142A" w:rsidRDefault="002D6161">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Please see attached letters to EBC T Plan (Appendix 1)</w:t>
      </w:r>
    </w:p>
    <w:p w14:paraId="42A329E1" w14:textId="77777777" w:rsidR="002C142A" w:rsidRDefault="002D6161">
      <w:pPr>
        <w:spacing w:after="160" w:line="259" w:lineRule="auto"/>
        <w:ind w:left="720" w:hanging="720"/>
        <w:rPr>
          <w:rFonts w:asciiTheme="minorHAnsi" w:hAnsiTheme="minorHAnsi"/>
          <w:b/>
          <w:bCs/>
        </w:rPr>
      </w:pPr>
      <w:r>
        <w:rPr>
          <w:rFonts w:asciiTheme="minorHAnsi" w:hAnsiTheme="minorHAnsi"/>
          <w:b/>
          <w:bCs/>
        </w:rPr>
        <w:t xml:space="preserve">9. </w:t>
      </w:r>
      <w:r>
        <w:rPr>
          <w:rFonts w:asciiTheme="minorHAnsi" w:hAnsiTheme="minorHAnsi"/>
          <w:b/>
          <w:bCs/>
        </w:rPr>
        <w:tab/>
        <w:t xml:space="preserve">Receive a report on EBC’s East Area Sub Committee Meeting and agree any action required. </w:t>
      </w:r>
    </w:p>
    <w:p w14:paraId="088A790E" w14:textId="77777777" w:rsidR="002C142A" w:rsidRDefault="002D6161">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Nothing to report from the last meeting.</w:t>
      </w:r>
      <w:r>
        <w:rPr>
          <w:rFonts w:asciiTheme="minorHAnsi" w:hAnsiTheme="minorHAnsi"/>
          <w:b/>
          <w:bCs/>
        </w:rPr>
        <w:t xml:space="preserve">  </w:t>
      </w:r>
      <w:r>
        <w:rPr>
          <w:rFonts w:asciiTheme="minorHAnsi" w:hAnsiTheme="minorHAnsi"/>
        </w:rPr>
        <w:t>The next meeting will be held on Monday 22nd July 2024, but there is nothing relevant for Claygate on the Agenda.</w:t>
      </w:r>
    </w:p>
    <w:p w14:paraId="4352B92B" w14:textId="77777777" w:rsidR="002C142A" w:rsidRDefault="002D6161">
      <w:pPr>
        <w:spacing w:after="160" w:line="259" w:lineRule="auto"/>
        <w:ind w:left="720" w:hanging="720"/>
        <w:rPr>
          <w:rFonts w:asciiTheme="minorHAnsi" w:hAnsiTheme="minorHAnsi"/>
          <w:b/>
          <w:bCs/>
        </w:rPr>
      </w:pPr>
      <w:r>
        <w:rPr>
          <w:rFonts w:asciiTheme="minorHAnsi" w:hAnsiTheme="minorHAnsi"/>
          <w:b/>
          <w:bCs/>
        </w:rPr>
        <w:t xml:space="preserve">10. </w:t>
      </w:r>
      <w:r>
        <w:rPr>
          <w:rFonts w:asciiTheme="minorHAnsi" w:hAnsiTheme="minorHAnsi"/>
          <w:b/>
          <w:bCs/>
        </w:rPr>
        <w:tab/>
        <w:t xml:space="preserve">Receive a report on EBC’s Planning Committee Meeting and agree any action required. </w:t>
      </w:r>
    </w:p>
    <w:p w14:paraId="57969178" w14:textId="77777777" w:rsidR="002C142A" w:rsidRDefault="002D6161">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Nothing to report from the last meeting.</w:t>
      </w:r>
      <w:r>
        <w:rPr>
          <w:rFonts w:asciiTheme="minorHAnsi" w:hAnsiTheme="minorHAnsi"/>
          <w:b/>
          <w:bCs/>
        </w:rPr>
        <w:t xml:space="preserve">  </w:t>
      </w:r>
      <w:r>
        <w:rPr>
          <w:rFonts w:asciiTheme="minorHAnsi" w:hAnsiTheme="minorHAnsi"/>
        </w:rPr>
        <w:t>The next meeting will be held on Tuesday 23</w:t>
      </w:r>
      <w:r>
        <w:rPr>
          <w:rFonts w:asciiTheme="minorHAnsi" w:hAnsiTheme="minorHAnsi"/>
          <w:vertAlign w:val="superscript"/>
        </w:rPr>
        <w:t>rd</w:t>
      </w:r>
      <w:r>
        <w:rPr>
          <w:rFonts w:asciiTheme="minorHAnsi" w:hAnsiTheme="minorHAnsi"/>
        </w:rPr>
        <w:t xml:space="preserve"> July 2024, but there is nothing relevant for Claygate on the Agenda.</w:t>
      </w:r>
    </w:p>
    <w:p w14:paraId="4657832F" w14:textId="77777777" w:rsidR="002C142A" w:rsidRDefault="002D6161">
      <w:pPr>
        <w:spacing w:after="160" w:line="259" w:lineRule="auto"/>
        <w:rPr>
          <w:rFonts w:asciiTheme="minorHAnsi" w:hAnsiTheme="minorHAnsi"/>
          <w:b/>
          <w:bCs/>
        </w:rPr>
      </w:pPr>
      <w:r>
        <w:rPr>
          <w:rFonts w:asciiTheme="minorHAnsi" w:hAnsiTheme="minorHAnsi"/>
          <w:b/>
          <w:bCs/>
        </w:rPr>
        <w:t xml:space="preserve">11. </w:t>
      </w:r>
      <w:r>
        <w:rPr>
          <w:rFonts w:asciiTheme="minorHAnsi" w:hAnsiTheme="minorHAnsi"/>
          <w:b/>
          <w:bCs/>
        </w:rPr>
        <w:tab/>
        <w:t xml:space="preserve">Review any Compliance issues in Claygate and agree any action required. </w:t>
      </w:r>
    </w:p>
    <w:p w14:paraId="26506CB4" w14:textId="77777777" w:rsidR="002C142A" w:rsidRDefault="002D6161">
      <w:pPr>
        <w:spacing w:after="160" w:line="259" w:lineRule="auto"/>
        <w:rPr>
          <w:rFonts w:asciiTheme="minorHAnsi" w:hAnsiTheme="minorHAnsi"/>
        </w:rPr>
      </w:pPr>
      <w:r>
        <w:rPr>
          <w:rFonts w:asciiTheme="minorHAnsi" w:hAnsiTheme="minorHAnsi"/>
          <w:b/>
          <w:bCs/>
        </w:rPr>
        <w:tab/>
      </w:r>
      <w:r>
        <w:rPr>
          <w:rFonts w:asciiTheme="minorHAnsi" w:hAnsiTheme="minorHAnsi"/>
        </w:rPr>
        <w:t>11 Elm Gardens – this is still ongoing with EBC.</w:t>
      </w:r>
    </w:p>
    <w:p w14:paraId="76670BEE" w14:textId="77777777" w:rsidR="002C142A" w:rsidRDefault="002D6161">
      <w:pPr>
        <w:spacing w:after="160" w:line="259" w:lineRule="auto"/>
        <w:ind w:left="720" w:hanging="720"/>
        <w:rPr>
          <w:rFonts w:asciiTheme="minorHAnsi" w:hAnsiTheme="minorHAnsi"/>
          <w:b/>
          <w:bCs/>
          <w:color w:val="242424"/>
          <w:shd w:val="clear" w:color="auto" w:fill="FFFFFF"/>
        </w:rPr>
      </w:pPr>
      <w:r>
        <w:rPr>
          <w:rFonts w:asciiTheme="minorHAnsi" w:hAnsiTheme="minorHAnsi"/>
          <w:b/>
          <w:bCs/>
        </w:rPr>
        <w:t>12.</w:t>
      </w:r>
      <w:r>
        <w:rPr>
          <w:rFonts w:asciiTheme="minorHAnsi" w:hAnsiTheme="minorHAnsi"/>
          <w:b/>
          <w:bCs/>
        </w:rPr>
        <w:tab/>
      </w:r>
      <w:r>
        <w:rPr>
          <w:rFonts w:asciiTheme="minorHAnsi" w:hAnsiTheme="minorHAnsi"/>
          <w:b/>
          <w:bCs/>
          <w:color w:val="242424"/>
          <w:shd w:val="clear" w:color="auto" w:fill="FFFFFF"/>
        </w:rPr>
        <w:t xml:space="preserve">To Reflect on the Claygate </w:t>
      </w:r>
      <w:proofErr w:type="gramStart"/>
      <w:r>
        <w:rPr>
          <w:rFonts w:asciiTheme="minorHAnsi" w:hAnsiTheme="minorHAnsi"/>
          <w:b/>
          <w:bCs/>
          <w:color w:val="242424"/>
          <w:shd w:val="clear" w:color="auto" w:fill="FFFFFF"/>
        </w:rPr>
        <w:t>The</w:t>
      </w:r>
      <w:proofErr w:type="gramEnd"/>
      <w:r>
        <w:rPr>
          <w:rFonts w:asciiTheme="minorHAnsi" w:hAnsiTheme="minorHAnsi"/>
          <w:b/>
          <w:bCs/>
          <w:color w:val="242424"/>
          <w:shd w:val="clear" w:color="auto" w:fill="FFFFFF"/>
        </w:rPr>
        <w:t xml:space="preserve"> Way Forward meeting at HTC on June 18</w:t>
      </w:r>
      <w:r>
        <w:rPr>
          <w:rFonts w:asciiTheme="minorHAnsi" w:hAnsiTheme="minorHAnsi"/>
          <w:b/>
          <w:bCs/>
          <w:color w:val="242424"/>
          <w:shd w:val="clear" w:color="auto" w:fill="FFFFFF"/>
          <w:vertAlign w:val="superscript"/>
        </w:rPr>
        <w:t>th</w:t>
      </w:r>
      <w:r>
        <w:rPr>
          <w:rFonts w:asciiTheme="minorHAnsi" w:hAnsiTheme="minorHAnsi"/>
          <w:b/>
          <w:bCs/>
          <w:color w:val="242424"/>
          <w:shd w:val="clear" w:color="auto" w:fill="FFFFFF"/>
        </w:rPr>
        <w:t> and Agree Appropriate Actions, If Necessary</w:t>
      </w:r>
    </w:p>
    <w:p w14:paraId="6A41A1CB" w14:textId="77777777" w:rsidR="002C142A" w:rsidRDefault="002D6161">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This item was withdrawn from the Agenda at the Chairman’s discretion to be discussed at the Main meeting being held on the 18</w:t>
      </w:r>
      <w:r>
        <w:rPr>
          <w:rFonts w:asciiTheme="minorHAnsi" w:hAnsiTheme="minorHAnsi"/>
          <w:vertAlign w:val="superscript"/>
        </w:rPr>
        <w:t>th</w:t>
      </w:r>
      <w:r>
        <w:rPr>
          <w:rFonts w:asciiTheme="minorHAnsi" w:hAnsiTheme="minorHAnsi"/>
        </w:rPr>
        <w:t xml:space="preserve"> July at 8.30pm </w:t>
      </w:r>
    </w:p>
    <w:p w14:paraId="72E8DE28" w14:textId="77777777" w:rsidR="002C142A" w:rsidRDefault="002C142A">
      <w:pPr>
        <w:pStyle w:val="xxmsolistparagraph"/>
        <w:shd w:val="clear" w:color="auto" w:fill="FFFFFF"/>
        <w:spacing w:before="0" w:beforeAutospacing="0" w:after="0" w:afterAutospacing="0"/>
        <w:ind w:left="720" w:hanging="720"/>
        <w:rPr>
          <w:rFonts w:asciiTheme="minorHAnsi" w:hAnsiTheme="minorHAnsi"/>
          <w:b/>
          <w:bCs/>
        </w:rPr>
      </w:pPr>
    </w:p>
    <w:p w14:paraId="6A9F9692" w14:textId="77777777" w:rsidR="002C142A" w:rsidRDefault="002C142A">
      <w:pPr>
        <w:pStyle w:val="xxmsolistparagraph"/>
        <w:shd w:val="clear" w:color="auto" w:fill="FFFFFF"/>
        <w:spacing w:before="0" w:beforeAutospacing="0" w:after="0" w:afterAutospacing="0"/>
        <w:ind w:left="720" w:hanging="720"/>
        <w:rPr>
          <w:rFonts w:asciiTheme="minorHAnsi" w:hAnsiTheme="minorHAnsi"/>
          <w:b/>
          <w:bCs/>
        </w:rPr>
      </w:pPr>
    </w:p>
    <w:p w14:paraId="07604A91" w14:textId="77777777" w:rsidR="002C142A" w:rsidRDefault="002C142A">
      <w:pPr>
        <w:pStyle w:val="xxmsolistparagraph"/>
        <w:shd w:val="clear" w:color="auto" w:fill="FFFFFF"/>
        <w:spacing w:before="0" w:beforeAutospacing="0" w:after="0" w:afterAutospacing="0"/>
        <w:ind w:left="720" w:hanging="720"/>
        <w:rPr>
          <w:rFonts w:asciiTheme="minorHAnsi" w:hAnsiTheme="minorHAnsi"/>
          <w:b/>
          <w:bCs/>
        </w:rPr>
      </w:pPr>
    </w:p>
    <w:p w14:paraId="141942E4" w14:textId="77777777" w:rsidR="002C142A" w:rsidRDefault="002D6161">
      <w:pPr>
        <w:pStyle w:val="xxmsolistparagraph"/>
        <w:shd w:val="clear" w:color="auto" w:fill="FFFFFF"/>
        <w:spacing w:before="0" w:beforeAutospacing="0" w:after="0" w:afterAutospacing="0"/>
        <w:ind w:left="720" w:hanging="720"/>
        <w:rPr>
          <w:rFonts w:asciiTheme="minorHAnsi" w:hAnsiTheme="minorHAnsi"/>
          <w:b/>
          <w:bCs/>
          <w:color w:val="242424"/>
        </w:rPr>
      </w:pPr>
      <w:r>
        <w:rPr>
          <w:rFonts w:asciiTheme="minorHAnsi" w:hAnsiTheme="minorHAnsi"/>
          <w:b/>
          <w:bCs/>
        </w:rPr>
        <w:lastRenderedPageBreak/>
        <w:t xml:space="preserve">13.  </w:t>
      </w:r>
      <w:r>
        <w:rPr>
          <w:rFonts w:asciiTheme="minorHAnsi" w:hAnsiTheme="minorHAnsi"/>
          <w:b/>
          <w:bCs/>
        </w:rPr>
        <w:tab/>
      </w:r>
      <w:r>
        <w:rPr>
          <w:rFonts w:asciiTheme="minorHAnsi" w:hAnsiTheme="minorHAnsi"/>
          <w:b/>
          <w:bCs/>
          <w:color w:val="242424"/>
        </w:rPr>
        <w:t xml:space="preserve">To Reflect on the Progress of the Draft Local Plan and Agree Actions As Thought Necessary, particularly as regards, but not limited </w:t>
      </w:r>
      <w:proofErr w:type="gramStart"/>
      <w:r>
        <w:rPr>
          <w:rFonts w:asciiTheme="minorHAnsi" w:hAnsiTheme="minorHAnsi"/>
          <w:b/>
          <w:bCs/>
          <w:color w:val="242424"/>
        </w:rPr>
        <w:t>to:-</w:t>
      </w:r>
      <w:proofErr w:type="gramEnd"/>
    </w:p>
    <w:p w14:paraId="2827F0BB" w14:textId="77777777" w:rsidR="002C142A" w:rsidRDefault="002C142A">
      <w:pPr>
        <w:pStyle w:val="xxmsolistparagraph"/>
        <w:shd w:val="clear" w:color="auto" w:fill="FFFFFF"/>
        <w:spacing w:before="0" w:beforeAutospacing="0" w:after="0" w:afterAutospacing="0"/>
        <w:ind w:left="720" w:hanging="720"/>
        <w:rPr>
          <w:rFonts w:asciiTheme="minorHAnsi" w:hAnsiTheme="minorHAnsi"/>
          <w:color w:val="242424"/>
        </w:rPr>
      </w:pPr>
    </w:p>
    <w:p w14:paraId="1F4B0FDA" w14:textId="77777777" w:rsidR="002C142A" w:rsidRDefault="002D6161">
      <w:pPr>
        <w:pStyle w:val="xxmsolistparagraph"/>
        <w:numPr>
          <w:ilvl w:val="0"/>
          <w:numId w:val="1"/>
        </w:numPr>
        <w:shd w:val="clear" w:color="auto" w:fill="FFFFFF"/>
        <w:spacing w:before="0" w:beforeAutospacing="0" w:after="0" w:afterAutospacing="0"/>
        <w:jc w:val="both"/>
        <w:rPr>
          <w:rFonts w:asciiTheme="minorHAnsi" w:hAnsiTheme="minorHAnsi"/>
          <w:color w:val="242424"/>
        </w:rPr>
      </w:pPr>
      <w:r>
        <w:rPr>
          <w:rFonts w:asciiTheme="minorHAnsi" w:hAnsiTheme="minorHAnsi"/>
          <w:b/>
          <w:bCs/>
          <w:color w:val="242424"/>
        </w:rPr>
        <w:t>The Local vs District Argument</w:t>
      </w:r>
      <w:r>
        <w:rPr>
          <w:rFonts w:asciiTheme="minorHAnsi" w:hAnsiTheme="minorHAnsi"/>
          <w:color w:val="242424"/>
        </w:rPr>
        <w:t xml:space="preserve"> – A discussion was held confirming that in 2016 Claygate was a Local Centre and then by 2019 that Claygate may have been moved to be a District Centre.  Cobham and 2 others have now been moved to a Town Centre.  It was agreed to pursue this for Claygate once we reach Stage 3.  Cllr Collon is to continue to contact Charlotte Clancy, the Inspector’s Programme Officer.  Cllr Bray proposed that we continue with this and try and get a reversal of the District Centre classification</w:t>
      </w:r>
    </w:p>
    <w:p w14:paraId="1DABD07A" w14:textId="77777777" w:rsidR="002C142A" w:rsidRDefault="002C142A">
      <w:pPr>
        <w:pStyle w:val="xxmsolistparagraph"/>
        <w:shd w:val="clear" w:color="auto" w:fill="FFFFFF"/>
        <w:spacing w:before="0" w:beforeAutospacing="0" w:after="0" w:afterAutospacing="0"/>
        <w:rPr>
          <w:rFonts w:asciiTheme="minorHAnsi" w:hAnsiTheme="minorHAnsi"/>
          <w:color w:val="242424"/>
        </w:rPr>
      </w:pPr>
    </w:p>
    <w:p w14:paraId="63698739" w14:textId="77777777" w:rsidR="002C142A" w:rsidRDefault="002D6161">
      <w:pPr>
        <w:pStyle w:val="xxmsolistparagraph"/>
        <w:shd w:val="clear" w:color="auto" w:fill="FFFFFF"/>
        <w:spacing w:before="0" w:beforeAutospacing="0" w:after="0" w:afterAutospacing="0"/>
        <w:ind w:left="1305"/>
        <w:rPr>
          <w:rFonts w:asciiTheme="minorHAnsi" w:hAnsiTheme="minorHAnsi"/>
          <w:color w:val="242424"/>
        </w:rPr>
      </w:pPr>
      <w:r>
        <w:rPr>
          <w:rFonts w:asciiTheme="minorHAnsi" w:hAnsiTheme="minorHAnsi"/>
          <w:color w:val="242424"/>
        </w:rPr>
        <w:t>Proposed Cllr Bray, Seconded Cllr Holt – carried unanimously</w:t>
      </w:r>
    </w:p>
    <w:p w14:paraId="62758AAB" w14:textId="77777777" w:rsidR="002C142A" w:rsidRDefault="002D6161">
      <w:pPr>
        <w:pStyle w:val="xxmsolistparagraph"/>
        <w:shd w:val="clear" w:color="auto" w:fill="FFFFFF"/>
        <w:spacing w:before="0" w:beforeAutospacing="0" w:after="0" w:afterAutospacing="0"/>
        <w:rPr>
          <w:rFonts w:asciiTheme="minorHAnsi" w:hAnsiTheme="minorHAnsi"/>
          <w:color w:val="242424"/>
        </w:rPr>
      </w:pPr>
      <w:r>
        <w:rPr>
          <w:rFonts w:asciiTheme="minorHAnsi" w:hAnsiTheme="minorHAnsi"/>
          <w:color w:val="242424"/>
        </w:rPr>
        <w:tab/>
      </w:r>
    </w:p>
    <w:p w14:paraId="5255B0B7" w14:textId="18D36F79" w:rsidR="002C142A" w:rsidRDefault="002D6161">
      <w:pPr>
        <w:pStyle w:val="xxmsolistparagraph"/>
        <w:numPr>
          <w:ilvl w:val="0"/>
          <w:numId w:val="1"/>
        </w:numPr>
        <w:shd w:val="clear" w:color="auto" w:fill="FFFFFF"/>
        <w:spacing w:before="0" w:beforeAutospacing="0" w:after="0" w:afterAutospacing="0"/>
        <w:jc w:val="both"/>
        <w:rPr>
          <w:rFonts w:asciiTheme="minorHAnsi" w:hAnsiTheme="minorHAnsi"/>
          <w:color w:val="242424"/>
        </w:rPr>
      </w:pPr>
      <w:r>
        <w:rPr>
          <w:rFonts w:asciiTheme="minorHAnsi" w:hAnsiTheme="minorHAnsi"/>
          <w:b/>
          <w:bCs/>
          <w:color w:val="242424"/>
        </w:rPr>
        <w:t xml:space="preserve">Housing Trajectory - </w:t>
      </w:r>
      <w:r>
        <w:rPr>
          <w:rFonts w:asciiTheme="minorHAnsi" w:hAnsiTheme="minorHAnsi"/>
          <w:color w:val="242424"/>
        </w:rPr>
        <w:t xml:space="preserve">Cllr Bray reported that EBC had submitted revised housing numbers to the Inspector which represented only 54% of the centrally assessed target, as against a previous 69%.  EBC was coming under pressure at the Examination in Public over these figures and was clearly an outlier among Planning Authorities.  A letter from the Inspector communication her views at the end of Stage 2 is now awaited. </w:t>
      </w:r>
    </w:p>
    <w:p w14:paraId="2BEB32BD" w14:textId="77777777" w:rsidR="002C142A" w:rsidRDefault="002C142A">
      <w:pPr>
        <w:pStyle w:val="xxmsolistparagraph"/>
        <w:shd w:val="clear" w:color="auto" w:fill="FFFFFF"/>
        <w:spacing w:before="0" w:beforeAutospacing="0" w:after="0" w:afterAutospacing="0"/>
        <w:ind w:left="1305"/>
        <w:rPr>
          <w:rFonts w:asciiTheme="minorHAnsi" w:hAnsiTheme="minorHAnsi"/>
          <w:color w:val="242424"/>
        </w:rPr>
      </w:pPr>
    </w:p>
    <w:p w14:paraId="79063F91" w14:textId="77777777" w:rsidR="002C142A" w:rsidRDefault="002D6161">
      <w:pPr>
        <w:pStyle w:val="xxmsolistparagraph"/>
        <w:numPr>
          <w:ilvl w:val="0"/>
          <w:numId w:val="1"/>
        </w:numPr>
        <w:shd w:val="clear" w:color="auto" w:fill="FFFFFF"/>
        <w:spacing w:before="0" w:beforeAutospacing="0" w:after="0" w:afterAutospacing="0"/>
        <w:jc w:val="both"/>
        <w:rPr>
          <w:rFonts w:asciiTheme="minorHAnsi" w:hAnsiTheme="minorHAnsi"/>
          <w:color w:val="242424"/>
        </w:rPr>
      </w:pPr>
      <w:r>
        <w:rPr>
          <w:rFonts w:asciiTheme="minorHAnsi" w:hAnsiTheme="minorHAnsi"/>
          <w:b/>
          <w:bCs/>
          <w:color w:val="242424"/>
        </w:rPr>
        <w:t>The Plans of the new Labour Government</w:t>
      </w:r>
      <w:r>
        <w:rPr>
          <w:rFonts w:asciiTheme="minorHAnsi" w:hAnsiTheme="minorHAnsi"/>
          <w:color w:val="242424"/>
        </w:rPr>
        <w:t xml:space="preserve"> – The government are looking to impose mandatory housing targets. There is a draft NPPF (National Planning Policy Framework) due at the end of August for consultation, which will probably modify Green Belt rules to maybe make it easier to build on so-called “Grey Belt” areas of degraded Green Belt.  Councillors will be keeping a close eye on this.</w:t>
      </w:r>
    </w:p>
    <w:p w14:paraId="7FC1A5BE" w14:textId="77777777" w:rsidR="002C142A" w:rsidRDefault="002C142A">
      <w:pPr>
        <w:pStyle w:val="xxmsolistparagraph"/>
        <w:shd w:val="clear" w:color="auto" w:fill="FFFFFF"/>
        <w:spacing w:before="0" w:beforeAutospacing="0" w:after="0" w:afterAutospacing="0"/>
        <w:ind w:left="720"/>
        <w:rPr>
          <w:rFonts w:asciiTheme="minorHAnsi" w:hAnsiTheme="minorHAnsi"/>
          <w:color w:val="242424"/>
        </w:rPr>
      </w:pPr>
    </w:p>
    <w:p w14:paraId="430064D5" w14:textId="77777777" w:rsidR="002C142A" w:rsidRDefault="002D6161">
      <w:pPr>
        <w:pStyle w:val="xxmsolistparagraph"/>
        <w:shd w:val="clear" w:color="auto" w:fill="FFFFFF"/>
        <w:spacing w:before="0" w:beforeAutospacing="0" w:after="0" w:afterAutospacing="0"/>
        <w:ind w:left="1275" w:hanging="555"/>
        <w:jc w:val="both"/>
        <w:rPr>
          <w:rFonts w:asciiTheme="minorHAnsi" w:hAnsiTheme="minorHAnsi"/>
          <w:color w:val="242424"/>
        </w:rPr>
      </w:pPr>
      <w:r>
        <w:rPr>
          <w:rFonts w:asciiTheme="minorHAnsi" w:hAnsiTheme="minorHAnsi"/>
          <w:color w:val="242424"/>
        </w:rPr>
        <w:t>d</w:t>
      </w:r>
      <w:r>
        <w:rPr>
          <w:rFonts w:asciiTheme="minorHAnsi" w:hAnsiTheme="minorHAnsi"/>
          <w:b/>
          <w:bCs/>
          <w:color w:val="242424"/>
        </w:rPr>
        <w:t xml:space="preserve">. </w:t>
      </w:r>
      <w:r>
        <w:rPr>
          <w:rFonts w:asciiTheme="minorHAnsi" w:hAnsiTheme="minorHAnsi"/>
          <w:b/>
          <w:bCs/>
          <w:color w:val="242424"/>
        </w:rPr>
        <w:tab/>
        <w:t>Communications on the above matters</w:t>
      </w:r>
      <w:r>
        <w:rPr>
          <w:rFonts w:asciiTheme="minorHAnsi" w:hAnsiTheme="minorHAnsi"/>
          <w:color w:val="242424"/>
        </w:rPr>
        <w:t xml:space="preserve"> – Cllr Bray had drafted a piece for the website/Facebook and urged early publication.  Cllr Sheppard recommended a fairly </w:t>
      </w:r>
      <w:proofErr w:type="gramStart"/>
      <w:r>
        <w:rPr>
          <w:rFonts w:asciiTheme="minorHAnsi" w:hAnsiTheme="minorHAnsi"/>
          <w:color w:val="242424"/>
        </w:rPr>
        <w:t>low key</w:t>
      </w:r>
      <w:proofErr w:type="gramEnd"/>
      <w:r>
        <w:rPr>
          <w:rFonts w:asciiTheme="minorHAnsi" w:hAnsiTheme="minorHAnsi"/>
          <w:color w:val="242424"/>
        </w:rPr>
        <w:t xml:space="preserve"> approach at this stage, while we awaited the Inspector’s next letter to Elmbridge.</w:t>
      </w:r>
    </w:p>
    <w:p w14:paraId="01290E22" w14:textId="77777777" w:rsidR="002C142A" w:rsidRDefault="002C142A">
      <w:pPr>
        <w:pStyle w:val="xxmsolistparagraph"/>
        <w:shd w:val="clear" w:color="auto" w:fill="FFFFFF"/>
        <w:spacing w:before="0" w:beforeAutospacing="0" w:after="0" w:afterAutospacing="0"/>
        <w:ind w:left="1305"/>
        <w:jc w:val="both"/>
        <w:rPr>
          <w:rFonts w:asciiTheme="minorHAnsi" w:hAnsiTheme="minorHAnsi"/>
          <w:color w:val="242424"/>
        </w:rPr>
      </w:pPr>
    </w:p>
    <w:p w14:paraId="1F0FDE28" w14:textId="77777777" w:rsidR="002C142A" w:rsidRDefault="002D6161">
      <w:pPr>
        <w:pStyle w:val="xxmsolistparagraph"/>
        <w:shd w:val="clear" w:color="auto" w:fill="FFFFFF"/>
        <w:spacing w:before="0" w:beforeAutospacing="0" w:after="0" w:afterAutospacing="0"/>
        <w:ind w:left="1305"/>
        <w:jc w:val="both"/>
        <w:rPr>
          <w:rFonts w:asciiTheme="minorHAnsi" w:hAnsiTheme="minorHAnsi"/>
          <w:color w:val="242424"/>
        </w:rPr>
      </w:pPr>
      <w:r>
        <w:rPr>
          <w:rFonts w:asciiTheme="minorHAnsi" w:hAnsiTheme="minorHAnsi"/>
          <w:color w:val="242424"/>
        </w:rPr>
        <w:t>It was agreed that Cllr Bray would revise his draft and then re-circulate        before posting.  ACTION – Cllr Bray</w:t>
      </w:r>
    </w:p>
    <w:p w14:paraId="3ECA7A07" w14:textId="77777777" w:rsidR="002C142A" w:rsidRDefault="002D6161">
      <w:pPr>
        <w:pStyle w:val="xxmsolistparagraph"/>
        <w:shd w:val="clear" w:color="auto" w:fill="FFFFFF"/>
        <w:spacing w:beforeAutospacing="0" w:afterAutospacing="0"/>
        <w:ind w:left="1305"/>
        <w:jc w:val="both"/>
        <w:rPr>
          <w:rFonts w:asciiTheme="minorHAnsi" w:hAnsiTheme="minorHAnsi"/>
          <w:color w:val="242424"/>
        </w:rPr>
      </w:pPr>
      <w:r>
        <w:rPr>
          <w:rFonts w:asciiTheme="minorHAnsi" w:hAnsiTheme="minorHAnsi"/>
          <w:color w:val="242424"/>
        </w:rPr>
        <w:t>Proposed by Cllr Bray and Seconded by Cllr Sheppard – carried unanimously.</w:t>
      </w:r>
    </w:p>
    <w:p w14:paraId="78B8272F" w14:textId="77777777" w:rsidR="002C142A" w:rsidRDefault="002C142A">
      <w:pPr>
        <w:pStyle w:val="xxmsolistparagraph"/>
        <w:shd w:val="clear" w:color="auto" w:fill="FFFFFF"/>
        <w:spacing w:before="0" w:beforeAutospacing="0" w:after="0" w:afterAutospacing="0"/>
        <w:ind w:left="1305"/>
        <w:rPr>
          <w:rFonts w:asciiTheme="minorHAnsi" w:hAnsiTheme="minorHAnsi"/>
          <w:color w:val="242424"/>
        </w:rPr>
      </w:pPr>
    </w:p>
    <w:p w14:paraId="4BC426EA" w14:textId="77777777" w:rsidR="002C142A" w:rsidRDefault="002D6161">
      <w:pPr>
        <w:spacing w:after="160" w:line="259" w:lineRule="auto"/>
        <w:ind w:left="720" w:hanging="720"/>
        <w:rPr>
          <w:rFonts w:asciiTheme="minorHAnsi" w:hAnsiTheme="minorHAnsi"/>
          <w:b/>
          <w:bCs/>
        </w:rPr>
      </w:pPr>
      <w:r>
        <w:rPr>
          <w:rFonts w:asciiTheme="minorHAnsi" w:hAnsiTheme="minorHAnsi"/>
          <w:b/>
          <w:bCs/>
        </w:rPr>
        <w:t xml:space="preserve">14. </w:t>
      </w:r>
      <w:r>
        <w:rPr>
          <w:rFonts w:asciiTheme="minorHAnsi" w:hAnsiTheme="minorHAnsi"/>
          <w:b/>
          <w:bCs/>
        </w:rPr>
        <w:tab/>
        <w:t xml:space="preserve">Considerations on the Hook Park Development. </w:t>
      </w:r>
    </w:p>
    <w:p w14:paraId="645F5D33" w14:textId="598BE11C" w:rsidR="002C142A" w:rsidRDefault="002D6161" w:rsidP="002D6161">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Councillor Collon reported.</w:t>
      </w:r>
      <w:r>
        <w:rPr>
          <w:rFonts w:asciiTheme="minorHAnsi" w:hAnsiTheme="minorHAnsi"/>
          <w:b/>
          <w:bCs/>
        </w:rPr>
        <w:t xml:space="preserve">  </w:t>
      </w:r>
      <w:r>
        <w:rPr>
          <w:rFonts w:asciiTheme="minorHAnsi" w:hAnsiTheme="minorHAnsi"/>
        </w:rPr>
        <w:t>Until the new NPPF is in place there is nothing further for the Council at this stage. It was agreed that no action is currently required.</w:t>
      </w:r>
    </w:p>
    <w:p w14:paraId="6BE5DF06" w14:textId="77777777" w:rsidR="002D6161" w:rsidRDefault="002D6161">
      <w:pPr>
        <w:spacing w:after="160" w:line="259" w:lineRule="auto"/>
        <w:ind w:left="720" w:hanging="720"/>
        <w:rPr>
          <w:rFonts w:asciiTheme="minorHAnsi" w:hAnsiTheme="minorHAnsi"/>
          <w:b/>
          <w:bCs/>
        </w:rPr>
      </w:pPr>
    </w:p>
    <w:p w14:paraId="4DD5817D" w14:textId="77777777" w:rsidR="002D6161" w:rsidRDefault="002D6161">
      <w:pPr>
        <w:spacing w:after="160" w:line="259" w:lineRule="auto"/>
        <w:ind w:left="720" w:hanging="720"/>
        <w:rPr>
          <w:rFonts w:asciiTheme="minorHAnsi" w:hAnsiTheme="minorHAnsi"/>
          <w:b/>
          <w:bCs/>
        </w:rPr>
      </w:pPr>
    </w:p>
    <w:p w14:paraId="21A3D1E4" w14:textId="77777777" w:rsidR="002D6161" w:rsidRDefault="002D6161">
      <w:pPr>
        <w:spacing w:after="160" w:line="259" w:lineRule="auto"/>
        <w:ind w:left="720" w:hanging="720"/>
        <w:rPr>
          <w:rFonts w:asciiTheme="minorHAnsi" w:hAnsiTheme="minorHAnsi"/>
          <w:b/>
          <w:bCs/>
        </w:rPr>
      </w:pPr>
    </w:p>
    <w:p w14:paraId="3987596D" w14:textId="12D572DA" w:rsidR="002C142A" w:rsidRDefault="002D6161">
      <w:pPr>
        <w:spacing w:after="160" w:line="259" w:lineRule="auto"/>
        <w:ind w:left="720" w:hanging="720"/>
        <w:rPr>
          <w:rFonts w:asciiTheme="minorHAnsi" w:hAnsiTheme="minorHAnsi"/>
        </w:rPr>
      </w:pPr>
      <w:r>
        <w:rPr>
          <w:rFonts w:asciiTheme="minorHAnsi" w:hAnsiTheme="minorHAnsi"/>
          <w:b/>
          <w:bCs/>
        </w:rPr>
        <w:lastRenderedPageBreak/>
        <w:t>15</w:t>
      </w:r>
      <w:r>
        <w:rPr>
          <w:rFonts w:asciiTheme="minorHAnsi" w:hAnsiTheme="minorHAnsi"/>
        </w:rPr>
        <w:t>.</w:t>
      </w:r>
      <w:r>
        <w:rPr>
          <w:rFonts w:asciiTheme="minorHAnsi" w:hAnsiTheme="minorHAnsi"/>
        </w:rPr>
        <w:tab/>
        <w:t xml:space="preserve">Discuss any Communication of Key decisions to residents and agree any action required.  </w:t>
      </w:r>
    </w:p>
    <w:p w14:paraId="187E73A8" w14:textId="77777777" w:rsidR="002C142A" w:rsidRDefault="002D6161">
      <w:pPr>
        <w:spacing w:after="160" w:line="259" w:lineRule="auto"/>
        <w:ind w:left="720"/>
        <w:jc w:val="both"/>
        <w:rPr>
          <w:rFonts w:asciiTheme="minorHAnsi" w:hAnsiTheme="minorHAnsi"/>
        </w:rPr>
      </w:pPr>
      <w:r>
        <w:rPr>
          <w:rFonts w:asciiTheme="minorHAnsi" w:hAnsiTheme="minorHAnsi"/>
        </w:rPr>
        <w:t xml:space="preserve">A member of the Public requested regular updates on what the CPC is doing in the Village.  It was agreed to add Quarterly updates in the way of </w:t>
      </w:r>
      <w:proofErr w:type="spellStart"/>
      <w:r>
        <w:rPr>
          <w:rFonts w:asciiTheme="minorHAnsi" w:hAnsiTheme="minorHAnsi"/>
        </w:rPr>
        <w:t>Powerpoint</w:t>
      </w:r>
      <w:proofErr w:type="spellEnd"/>
      <w:r>
        <w:rPr>
          <w:rFonts w:asciiTheme="minorHAnsi" w:hAnsiTheme="minorHAnsi"/>
        </w:rPr>
        <w:t xml:space="preserve"> presentations.  Cllr Holt to take the lead on this</w:t>
      </w:r>
    </w:p>
    <w:p w14:paraId="4627AB54" w14:textId="77777777" w:rsidR="002C142A" w:rsidRDefault="002D6161">
      <w:pPr>
        <w:spacing w:after="160" w:line="259" w:lineRule="auto"/>
        <w:ind w:left="720"/>
        <w:rPr>
          <w:rFonts w:asciiTheme="minorHAnsi" w:hAnsiTheme="minorHAnsi"/>
        </w:rPr>
      </w:pPr>
      <w:r>
        <w:rPr>
          <w:rFonts w:asciiTheme="minorHAnsi" w:hAnsiTheme="minorHAnsi"/>
        </w:rPr>
        <w:t>ACTION – Cllr Holt</w:t>
      </w:r>
    </w:p>
    <w:p w14:paraId="2DA7245F" w14:textId="3611CEFF" w:rsidR="002C142A" w:rsidRDefault="002D6161">
      <w:pPr>
        <w:spacing w:after="160" w:line="259" w:lineRule="auto"/>
        <w:rPr>
          <w:rFonts w:asciiTheme="minorHAnsi" w:hAnsiTheme="minorHAnsi"/>
          <w:b/>
          <w:bCs/>
        </w:rPr>
      </w:pPr>
      <w:r>
        <w:rPr>
          <w:rFonts w:asciiTheme="minorHAnsi" w:hAnsiTheme="minorHAnsi"/>
          <w:b/>
          <w:bCs/>
        </w:rPr>
        <w:t>1</w:t>
      </w:r>
      <w:r w:rsidR="00392B3E">
        <w:rPr>
          <w:rFonts w:asciiTheme="minorHAnsi" w:hAnsiTheme="minorHAnsi"/>
          <w:b/>
          <w:bCs/>
        </w:rPr>
        <w:t>6</w:t>
      </w:r>
      <w:r>
        <w:rPr>
          <w:rFonts w:asciiTheme="minorHAnsi" w:hAnsiTheme="minorHAnsi"/>
          <w:b/>
          <w:bCs/>
        </w:rPr>
        <w:t xml:space="preserve">. </w:t>
      </w:r>
      <w:r>
        <w:rPr>
          <w:rFonts w:asciiTheme="minorHAnsi" w:hAnsiTheme="minorHAnsi"/>
          <w:b/>
          <w:bCs/>
        </w:rPr>
        <w:tab/>
        <w:t xml:space="preserve">Matters for information purposes only. </w:t>
      </w:r>
    </w:p>
    <w:p w14:paraId="002B0B7C" w14:textId="77777777" w:rsidR="002C142A" w:rsidRDefault="002D6161">
      <w:pPr>
        <w:spacing w:after="160" w:line="259" w:lineRule="auto"/>
        <w:rPr>
          <w:rFonts w:asciiTheme="minorHAnsi" w:hAnsiTheme="minorHAnsi"/>
        </w:rPr>
      </w:pPr>
      <w:r>
        <w:rPr>
          <w:rFonts w:asciiTheme="minorHAnsi" w:hAnsiTheme="minorHAnsi"/>
          <w:b/>
          <w:bCs/>
        </w:rPr>
        <w:tab/>
      </w:r>
      <w:r>
        <w:rPr>
          <w:rFonts w:asciiTheme="minorHAnsi" w:hAnsiTheme="minorHAnsi"/>
        </w:rPr>
        <w:t>None</w:t>
      </w:r>
    </w:p>
    <w:p w14:paraId="37D0D496" w14:textId="59176AC8" w:rsidR="002C142A" w:rsidRDefault="002D6161">
      <w:pPr>
        <w:spacing w:after="160" w:line="259" w:lineRule="auto"/>
        <w:ind w:left="720" w:hanging="720"/>
        <w:rPr>
          <w:rFonts w:asciiTheme="minorHAnsi" w:hAnsiTheme="minorHAnsi"/>
          <w:b/>
          <w:bCs/>
        </w:rPr>
      </w:pPr>
      <w:r>
        <w:rPr>
          <w:rFonts w:asciiTheme="minorHAnsi" w:hAnsiTheme="minorHAnsi"/>
          <w:b/>
          <w:bCs/>
        </w:rPr>
        <w:t>1</w:t>
      </w:r>
      <w:r w:rsidR="00392B3E">
        <w:rPr>
          <w:rFonts w:asciiTheme="minorHAnsi" w:hAnsiTheme="minorHAnsi"/>
          <w:b/>
          <w:bCs/>
        </w:rPr>
        <w:t>7</w:t>
      </w:r>
      <w:r>
        <w:rPr>
          <w:rFonts w:asciiTheme="minorHAnsi" w:hAnsiTheme="minorHAnsi"/>
          <w:b/>
          <w:bCs/>
        </w:rPr>
        <w:t xml:space="preserve">. </w:t>
      </w:r>
      <w:r>
        <w:rPr>
          <w:rFonts w:asciiTheme="minorHAnsi" w:hAnsiTheme="minorHAnsi"/>
          <w:b/>
          <w:bCs/>
        </w:rPr>
        <w:tab/>
        <w:t>Date of the next meeting 7.30pm Thursday 15</w:t>
      </w:r>
      <w:r>
        <w:rPr>
          <w:rFonts w:asciiTheme="minorHAnsi" w:hAnsiTheme="minorHAnsi"/>
          <w:b/>
          <w:bCs/>
          <w:vertAlign w:val="superscript"/>
        </w:rPr>
        <w:t>th</w:t>
      </w:r>
      <w:r>
        <w:rPr>
          <w:rFonts w:asciiTheme="minorHAnsi" w:hAnsiTheme="minorHAnsi"/>
          <w:b/>
          <w:bCs/>
        </w:rPr>
        <w:t xml:space="preserve"> August 2024, Main Hall, Claygate Village Hall, Church Road, </w:t>
      </w:r>
      <w:proofErr w:type="gramStart"/>
      <w:r>
        <w:rPr>
          <w:rFonts w:asciiTheme="minorHAnsi" w:hAnsiTheme="minorHAnsi"/>
          <w:b/>
          <w:bCs/>
        </w:rPr>
        <w:t>Claygate  KT</w:t>
      </w:r>
      <w:proofErr w:type="gramEnd"/>
      <w:r>
        <w:rPr>
          <w:rFonts w:asciiTheme="minorHAnsi" w:hAnsiTheme="minorHAnsi"/>
          <w:b/>
          <w:bCs/>
        </w:rPr>
        <w:t>10 0JP</w:t>
      </w:r>
    </w:p>
    <w:p w14:paraId="61785A2F" w14:textId="77777777" w:rsidR="002C142A" w:rsidRDefault="002C142A">
      <w:pPr>
        <w:tabs>
          <w:tab w:val="left" w:pos="567"/>
        </w:tabs>
        <w:ind w:left="360"/>
        <w:rPr>
          <w:rFonts w:asciiTheme="minorHAnsi" w:hAnsiTheme="minorHAnsi" w:cs="Times New Roman"/>
          <w:b/>
          <w:bCs/>
        </w:rPr>
      </w:pPr>
    </w:p>
    <w:p w14:paraId="6128AB5E" w14:textId="77777777" w:rsidR="002C142A" w:rsidRDefault="002C142A">
      <w:pPr>
        <w:tabs>
          <w:tab w:val="left" w:pos="567"/>
        </w:tabs>
        <w:ind w:left="360"/>
        <w:rPr>
          <w:rFonts w:asciiTheme="minorHAnsi" w:hAnsiTheme="minorHAnsi" w:cs="Times New Roman"/>
          <w:b/>
          <w:bCs/>
        </w:rPr>
      </w:pPr>
    </w:p>
    <w:p w14:paraId="70431D5F" w14:textId="77777777" w:rsidR="002C142A" w:rsidRDefault="002D6161">
      <w:pPr>
        <w:rPr>
          <w:rFonts w:asciiTheme="minorHAnsi" w:eastAsiaTheme="minorHAnsi" w:hAnsiTheme="minorHAnsi"/>
          <w:sz w:val="22"/>
          <w:szCs w:val="22"/>
        </w:rPr>
      </w:pPr>
      <w:r>
        <w:rPr>
          <w:rFonts w:asciiTheme="minorHAnsi" w:hAnsiTheme="minorHAnsi"/>
        </w:rPr>
        <w:t>MEETING:</w:t>
      </w:r>
      <w:r>
        <w:rPr>
          <w:rFonts w:asciiTheme="minorHAnsi" w:hAnsiTheme="minorHAnsi"/>
        </w:rPr>
        <w:tab/>
        <w:t>Claygate Parish Council</w:t>
      </w:r>
    </w:p>
    <w:p w14:paraId="59CAB8C0" w14:textId="77777777" w:rsidR="002C142A" w:rsidRDefault="002D6161">
      <w:pPr>
        <w:rPr>
          <w:rFonts w:asciiTheme="minorHAnsi" w:hAnsiTheme="minorHAnsi"/>
        </w:rPr>
      </w:pPr>
      <w:r>
        <w:rPr>
          <w:rFonts w:asciiTheme="minorHAnsi" w:hAnsiTheme="minorHAnsi"/>
        </w:rPr>
        <w:t xml:space="preserve">VENUE: </w:t>
      </w:r>
      <w:r>
        <w:rPr>
          <w:rFonts w:asciiTheme="minorHAnsi" w:hAnsiTheme="minorHAnsi"/>
        </w:rPr>
        <w:tab/>
        <w:t>Claygate Village Hall, Small Hall, Church Road, Claygate, Surrey KT10 0JP</w:t>
      </w:r>
    </w:p>
    <w:p w14:paraId="511E85AD" w14:textId="77777777" w:rsidR="002C142A" w:rsidRDefault="002D6161">
      <w:pPr>
        <w:rPr>
          <w:rFonts w:asciiTheme="minorHAnsi" w:hAnsiTheme="minorHAnsi"/>
        </w:rPr>
      </w:pPr>
      <w:r>
        <w:rPr>
          <w:rFonts w:asciiTheme="minorHAnsi" w:hAnsiTheme="minorHAnsi"/>
        </w:rPr>
        <w:t xml:space="preserve">DATE: </w:t>
      </w:r>
      <w:r>
        <w:rPr>
          <w:rFonts w:asciiTheme="minorHAnsi" w:hAnsiTheme="minorHAnsi"/>
        </w:rPr>
        <w:tab/>
      </w:r>
      <w:r>
        <w:rPr>
          <w:rFonts w:asciiTheme="minorHAnsi" w:hAnsiTheme="minorHAnsi"/>
        </w:rPr>
        <w:tab/>
        <w:t>Thursday 18</w:t>
      </w:r>
      <w:r>
        <w:rPr>
          <w:rFonts w:asciiTheme="minorHAnsi" w:hAnsiTheme="minorHAnsi"/>
          <w:vertAlign w:val="superscript"/>
        </w:rPr>
        <w:t>th</w:t>
      </w:r>
      <w:r>
        <w:rPr>
          <w:rFonts w:asciiTheme="minorHAnsi" w:hAnsiTheme="minorHAnsi"/>
        </w:rPr>
        <w:t xml:space="preserve"> July 2024</w:t>
      </w:r>
    </w:p>
    <w:p w14:paraId="1AFB1537" w14:textId="77777777" w:rsidR="002C142A" w:rsidRDefault="002D6161">
      <w:pPr>
        <w:rPr>
          <w:rFonts w:asciiTheme="minorHAnsi" w:hAnsiTheme="minorHAnsi"/>
        </w:rPr>
      </w:pPr>
      <w:r>
        <w:rPr>
          <w:rFonts w:asciiTheme="minorHAnsi" w:hAnsiTheme="minorHAnsi"/>
        </w:rPr>
        <w:t xml:space="preserve">TIME: </w:t>
      </w:r>
      <w:r>
        <w:rPr>
          <w:rFonts w:asciiTheme="minorHAnsi" w:hAnsiTheme="minorHAnsi"/>
        </w:rPr>
        <w:tab/>
      </w:r>
      <w:r>
        <w:rPr>
          <w:rFonts w:asciiTheme="minorHAnsi" w:hAnsiTheme="minorHAnsi"/>
        </w:rPr>
        <w:tab/>
        <w:t>7.30pm</w:t>
      </w:r>
    </w:p>
    <w:p w14:paraId="3ABCF879" w14:textId="77777777" w:rsidR="002D6161" w:rsidRDefault="002D6161">
      <w:pPr>
        <w:rPr>
          <w:rFonts w:asciiTheme="minorHAnsi" w:hAnsiTheme="minorHAnsi"/>
        </w:rPr>
      </w:pPr>
    </w:p>
    <w:p w14:paraId="378FD182" w14:textId="77777777" w:rsidR="002D6161" w:rsidRDefault="002D6161">
      <w:pPr>
        <w:rPr>
          <w:rFonts w:asciiTheme="minorHAnsi" w:hAnsiTheme="minorHAnsi"/>
        </w:rPr>
      </w:pPr>
    </w:p>
    <w:p w14:paraId="7C3773C7" w14:textId="77777777" w:rsidR="002D6161" w:rsidRDefault="002D6161">
      <w:pPr>
        <w:rPr>
          <w:rFonts w:asciiTheme="minorHAnsi" w:hAnsiTheme="minorHAnsi"/>
        </w:rPr>
      </w:pPr>
    </w:p>
    <w:p w14:paraId="1A642236" w14:textId="77777777" w:rsidR="002D6161" w:rsidRDefault="002D6161">
      <w:pPr>
        <w:rPr>
          <w:rFonts w:asciiTheme="minorHAnsi" w:hAnsiTheme="minorHAnsi"/>
        </w:rPr>
      </w:pPr>
    </w:p>
    <w:p w14:paraId="0F2D70B7" w14:textId="77777777" w:rsidR="002D6161" w:rsidRDefault="002D6161">
      <w:pPr>
        <w:rPr>
          <w:rFonts w:asciiTheme="minorHAnsi" w:hAnsiTheme="minorHAnsi"/>
        </w:rPr>
      </w:pPr>
    </w:p>
    <w:p w14:paraId="76D517FB" w14:textId="77777777" w:rsidR="002D6161" w:rsidRDefault="002D6161">
      <w:pPr>
        <w:rPr>
          <w:rFonts w:asciiTheme="minorHAnsi" w:hAnsiTheme="minorHAnsi"/>
        </w:rPr>
      </w:pPr>
    </w:p>
    <w:p w14:paraId="444B2B6C" w14:textId="77777777" w:rsidR="002D6161" w:rsidRDefault="002D6161">
      <w:pPr>
        <w:rPr>
          <w:rFonts w:asciiTheme="minorHAnsi" w:hAnsiTheme="minorHAnsi"/>
        </w:rPr>
      </w:pPr>
    </w:p>
    <w:p w14:paraId="7975F2E3" w14:textId="4FFAFC1D" w:rsidR="002D6161" w:rsidRDefault="002D6161">
      <w:pPr>
        <w:rPr>
          <w:rFonts w:asciiTheme="minorHAnsi" w:hAnsiTheme="minorHAnsi"/>
        </w:rPr>
      </w:pPr>
      <w:r>
        <w:rPr>
          <w:rFonts w:asciiTheme="minorHAnsi" w:hAnsiTheme="minorHAnsi"/>
        </w:rPr>
        <w:t>Signed:</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Date:</w:t>
      </w:r>
    </w:p>
    <w:p w14:paraId="2D69B0E1" w14:textId="77777777" w:rsidR="002C142A" w:rsidRDefault="002D6161">
      <w:pPr>
        <w:spacing w:after="160" w:line="259" w:lineRule="auto"/>
        <w:rPr>
          <w:rFonts w:asciiTheme="minorHAnsi" w:hAnsiTheme="minorHAnsi"/>
        </w:rPr>
      </w:pPr>
      <w:r>
        <w:rPr>
          <w:rFonts w:asciiTheme="minorHAnsi" w:hAnsiTheme="minorHAnsi" w:cs="Times New Roman"/>
        </w:rPr>
        <w:br w:type="page" w:clear="all"/>
      </w:r>
    </w:p>
    <w:sectPr w:rsidR="002C142A">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FC2A6" w14:textId="77777777" w:rsidR="00C54C56" w:rsidRDefault="00C54C56">
      <w:r>
        <w:separator/>
      </w:r>
    </w:p>
  </w:endnote>
  <w:endnote w:type="continuationSeparator" w:id="0">
    <w:p w14:paraId="167E23FA" w14:textId="77777777" w:rsidR="00C54C56" w:rsidRDefault="00C54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1EDDD" w14:textId="77777777" w:rsidR="00C54C56" w:rsidRDefault="00C54C56">
      <w:r>
        <w:separator/>
      </w:r>
    </w:p>
  </w:footnote>
  <w:footnote w:type="continuationSeparator" w:id="0">
    <w:p w14:paraId="0C34E965" w14:textId="77777777" w:rsidR="00C54C56" w:rsidRDefault="00C54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8465A"/>
    <w:multiLevelType w:val="multilevel"/>
    <w:tmpl w:val="7B8079BE"/>
    <w:lvl w:ilvl="0">
      <w:start w:val="1"/>
      <w:numFmt w:val="lowerLetter"/>
      <w:lvlText w:val="%1."/>
      <w:lvlJc w:val="left"/>
      <w:pPr>
        <w:ind w:left="1305" w:hanging="58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1B134E3"/>
    <w:multiLevelType w:val="multilevel"/>
    <w:tmpl w:val="59C201EC"/>
    <w:lvl w:ilvl="0">
      <w:start w:val="1"/>
      <w:numFmt w:val="lowerLetter"/>
      <w:lvlText w:val="%1."/>
      <w:lvlJc w:val="left"/>
      <w:pPr>
        <w:tabs>
          <w:tab w:val="num" w:pos="0"/>
        </w:tabs>
        <w:ind w:left="1305" w:hanging="585"/>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16cid:durableId="1365670179">
    <w:abstractNumId w:val="0"/>
  </w:num>
  <w:num w:numId="2" w16cid:durableId="712078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42A"/>
    <w:rsid w:val="001D46AE"/>
    <w:rsid w:val="002C142A"/>
    <w:rsid w:val="002D6161"/>
    <w:rsid w:val="00392B3E"/>
    <w:rsid w:val="0078168E"/>
    <w:rsid w:val="00C5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343D"/>
  <w15:docId w15:val="{463374B1-BF42-46B7-9B07-040C021D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heme="minorEastAsia" w:hAnsi="Times New Roman"/>
      <w:sz w:val="24"/>
      <w:szCs w:val="24"/>
      <w14:ligatures w14:val="none"/>
    </w:rPr>
  </w:style>
  <w:style w:type="paragraph" w:styleId="Heading1">
    <w:name w:val="heading 1"/>
    <w:basedOn w:val="Normal"/>
    <w:next w:val="Normal"/>
    <w:link w:val="Heading1Char"/>
    <w:qFormat/>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14:ligatures w14:val="standardContextual"/>
    </w:rPr>
  </w:style>
  <w:style w:type="paragraph" w:styleId="Heading6">
    <w:name w:val="heading 6"/>
    <w:basedOn w:val="Normal"/>
    <w:next w:val="Normal"/>
    <w:link w:val="Heading6Char"/>
    <w:uiPriority w:val="9"/>
    <w:semiHidden/>
    <w:unhideWhenUsed/>
    <w:qFormat/>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Heading7">
    <w:name w:val="heading 7"/>
    <w:basedOn w:val="Normal"/>
    <w:next w:val="Normal"/>
    <w:link w:val="Heading7Char"/>
    <w:uiPriority w:val="9"/>
    <w:semiHidden/>
    <w:unhideWhenUsed/>
    <w:qFormat/>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Heading8">
    <w:name w:val="heading 8"/>
    <w:basedOn w:val="Normal"/>
    <w:next w:val="Normal"/>
    <w:link w:val="Heading8Char"/>
    <w:uiPriority w:val="9"/>
    <w:semiHidden/>
    <w:unhideWhenUsed/>
    <w:qFormat/>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Heading9">
    <w:name w:val="heading 9"/>
    <w:basedOn w:val="Normal"/>
    <w:next w:val="Normal"/>
    <w:link w:val="Heading9Char"/>
    <w:uiPriority w:val="9"/>
    <w:semiHidden/>
    <w:unhideWhenUsed/>
    <w:qFormat/>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en-GB"/>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en-GB"/>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0E2841"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Pr>
      <w:color w:val="96607D" w:themeColor="followedHyperlink"/>
      <w:u w:val="single"/>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59" w:lineRule="auto"/>
      <w:jc w:val="center"/>
    </w:pPr>
    <w:rPr>
      <w:rFonts w:asciiTheme="minorHAnsi" w:eastAsiaTheme="minorHAnsi" w:hAnsiTheme="minorHAnsi"/>
      <w:i/>
      <w:iCs/>
      <w:color w:val="404040" w:themeColor="text1" w:themeTint="BF"/>
      <w:sz w:val="22"/>
      <w:szCs w:val="22"/>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sz w:val="22"/>
      <w:szCs w:val="22"/>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sz w:val="22"/>
      <w:szCs w:val="22"/>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xxmsolistparagraph">
    <w:name w:val="x_xmsolistparagraph"/>
    <w:basedOn w:val="Normal"/>
    <w:qFormat/>
    <w:pPr>
      <w:spacing w:before="100" w:beforeAutospacing="1" w:after="100" w:afterAutospacing="1"/>
    </w:pPr>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5326</Characters>
  <Application>Microsoft Office Word</Application>
  <DocSecurity>0</DocSecurity>
  <Lines>44</Lines>
  <Paragraphs>12</Paragraphs>
  <ScaleCrop>false</ScaleCrop>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2024-08-05T16:15:00Z</dcterms:created>
  <dcterms:modified xsi:type="dcterms:W3CDTF">2024-08-05T16:15:00Z</dcterms:modified>
</cp:coreProperties>
</file>