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4928" w:rsidRDefault="007A6793">
      <w:pPr>
        <w:rPr>
          <w:rFonts w:ascii="Arial" w:hAnsi="Arial" w:cs="Arial"/>
        </w:rPr>
      </w:pPr>
      <w:r>
        <w:rPr>
          <w:rFonts w:ascii="Arial" w:hAnsi="Arial" w:cs="Arial"/>
          <w:noProof/>
          <w:lang w:eastAsia="en-GB"/>
        </w:rPr>
        <w:drawing>
          <wp:anchor distT="0" distB="0" distL="114300" distR="114300" simplePos="0" relativeHeight="251657728" behindDoc="1" locked="0" layoutInCell="1" allowOverlap="1">
            <wp:simplePos x="0" y="0"/>
            <wp:positionH relativeFrom="column">
              <wp:posOffset>-87630</wp:posOffset>
            </wp:positionH>
            <wp:positionV relativeFrom="paragraph">
              <wp:posOffset>-409575</wp:posOffset>
            </wp:positionV>
            <wp:extent cx="1600200" cy="59245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0200" cy="592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4928" w:rsidRDefault="005A4928">
      <w:pPr>
        <w:rPr>
          <w:rFonts w:ascii="Arial" w:hAnsi="Arial" w:cs="Arial"/>
        </w:rPr>
      </w:pPr>
    </w:p>
    <w:p w:rsidR="001734DB" w:rsidRDefault="001734DB">
      <w:pPr>
        <w:rPr>
          <w:rFonts w:ascii="Arial" w:hAnsi="Arial" w:cs="Arial"/>
        </w:rPr>
      </w:pPr>
      <w:r>
        <w:rPr>
          <w:rFonts w:ascii="Arial" w:hAnsi="Arial" w:cs="Arial"/>
        </w:rPr>
        <w:t>LOCALISM ACT 2011 s. 29</w:t>
      </w:r>
    </w:p>
    <w:p w:rsidR="001734DB" w:rsidRDefault="001734DB">
      <w:pPr>
        <w:rPr>
          <w:rFonts w:ascii="Arial" w:hAnsi="Arial" w:cs="Arial"/>
        </w:rPr>
      </w:pPr>
      <w:r>
        <w:rPr>
          <w:rFonts w:ascii="Arial" w:hAnsi="Arial" w:cs="Arial"/>
        </w:rPr>
        <w:t xml:space="preserve">The Relevant Authorities (Disclosable Pecuniary Interests) Regulations 2012 </w:t>
      </w:r>
    </w:p>
    <w:p w:rsidR="001734DB" w:rsidRDefault="001734DB">
      <w:pPr>
        <w:rPr>
          <w:rFonts w:ascii="Arial" w:hAnsi="Arial" w:cs="Arial"/>
        </w:rPr>
      </w:pPr>
      <w:r>
        <w:rPr>
          <w:rFonts w:ascii="Arial" w:hAnsi="Arial" w:cs="Arial"/>
        </w:rPr>
        <w:t>The Claygate Parish Council Member Code of Conduct</w:t>
      </w:r>
    </w:p>
    <w:p w:rsidR="001734DB" w:rsidRDefault="001734DB">
      <w:pPr>
        <w:pBdr>
          <w:bottom w:val="single" w:sz="12" w:space="1" w:color="auto"/>
        </w:pBdr>
        <w:rPr>
          <w:rFonts w:ascii="Arial" w:hAnsi="Arial" w:cs="Arial"/>
        </w:rPr>
      </w:pPr>
    </w:p>
    <w:p w:rsidR="001734DB" w:rsidRDefault="001734DB">
      <w:pPr>
        <w:rPr>
          <w:rFonts w:ascii="Arial" w:hAnsi="Arial" w:cs="Arial"/>
        </w:rPr>
      </w:pPr>
    </w:p>
    <w:p w:rsidR="001734DB" w:rsidRDefault="001734DB">
      <w:pPr>
        <w:pStyle w:val="Heading1"/>
      </w:pPr>
      <w:r>
        <w:t>Notification by Member of Pecuniary and Other Interests</w:t>
      </w:r>
    </w:p>
    <w:p w:rsidR="001734DB" w:rsidRDefault="001734DB">
      <w:pPr>
        <w:rPr>
          <w:rFonts w:ascii="Arial" w:hAnsi="Arial" w:cs="Arial"/>
          <w:b/>
          <w:bCs/>
          <w:sz w:val="22"/>
        </w:rPr>
      </w:pPr>
    </w:p>
    <w:p w:rsidR="001734DB" w:rsidRDefault="001734DB">
      <w:pPr>
        <w:rPr>
          <w:rFonts w:ascii="Arial" w:hAnsi="Arial" w:cs="Arial"/>
          <w:sz w:val="22"/>
        </w:rPr>
      </w:pPr>
      <w:r>
        <w:rPr>
          <w:rFonts w:ascii="Arial" w:hAnsi="Arial" w:cs="Arial"/>
          <w:sz w:val="22"/>
        </w:rPr>
        <w:t xml:space="preserve">I </w:t>
      </w:r>
    </w:p>
    <w:p w:rsidR="001734DB" w:rsidRDefault="001734DB">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1734DB">
        <w:tblPrEx>
          <w:tblCellMar>
            <w:top w:w="0" w:type="dxa"/>
            <w:bottom w:w="0" w:type="dxa"/>
          </w:tblCellMar>
        </w:tblPrEx>
        <w:tc>
          <w:tcPr>
            <w:tcW w:w="8856" w:type="dxa"/>
          </w:tcPr>
          <w:p w:rsidR="001734DB" w:rsidRDefault="001734DB">
            <w:pPr>
              <w:rPr>
                <w:rFonts w:ascii="Arial" w:hAnsi="Arial" w:cs="Arial"/>
                <w:sz w:val="22"/>
              </w:rPr>
            </w:pPr>
          </w:p>
          <w:p w:rsidR="00C41E8D" w:rsidRDefault="007A6793">
            <w:pPr>
              <w:rPr>
                <w:rFonts w:ascii="Arial" w:hAnsi="Arial" w:cs="Arial"/>
                <w:sz w:val="22"/>
              </w:rPr>
            </w:pPr>
            <w:r>
              <w:rPr>
                <w:rFonts w:ascii="Arial" w:hAnsi="Arial" w:cs="Arial"/>
                <w:sz w:val="22"/>
              </w:rPr>
              <w:t>Jennifer Margaret French</w:t>
            </w:r>
          </w:p>
          <w:p w:rsidR="00C41E8D" w:rsidRDefault="00C41E8D">
            <w:pPr>
              <w:rPr>
                <w:rFonts w:ascii="Arial" w:hAnsi="Arial" w:cs="Arial"/>
                <w:sz w:val="22"/>
              </w:rPr>
            </w:pPr>
          </w:p>
        </w:tc>
      </w:tr>
    </w:tbl>
    <w:p w:rsidR="001734DB" w:rsidRDefault="001734DB">
      <w:pPr>
        <w:rPr>
          <w:rFonts w:ascii="Arial" w:hAnsi="Arial" w:cs="Arial"/>
          <w:sz w:val="22"/>
        </w:rPr>
      </w:pPr>
    </w:p>
    <w:p w:rsidR="001734DB" w:rsidRDefault="001734DB">
      <w:pPr>
        <w:rPr>
          <w:rFonts w:ascii="Arial" w:hAnsi="Arial" w:cs="Arial"/>
          <w:sz w:val="22"/>
        </w:rPr>
      </w:pPr>
      <w:r>
        <w:rPr>
          <w:rFonts w:ascii="Arial" w:hAnsi="Arial" w:cs="Arial"/>
          <w:sz w:val="22"/>
        </w:rPr>
        <w:t>a Member of Claygate Parish Council (“the Council”)</w:t>
      </w:r>
    </w:p>
    <w:p w:rsidR="001734DB" w:rsidRDefault="001734DB">
      <w:pPr>
        <w:rPr>
          <w:rFonts w:ascii="Arial" w:hAnsi="Arial" w:cs="Arial"/>
          <w:sz w:val="22"/>
        </w:rPr>
      </w:pPr>
    </w:p>
    <w:p w:rsidR="001734DB" w:rsidRDefault="001734DB">
      <w:pPr>
        <w:jc w:val="both"/>
        <w:rPr>
          <w:rFonts w:ascii="Arial" w:hAnsi="Arial" w:cs="Arial"/>
          <w:sz w:val="22"/>
        </w:rPr>
      </w:pPr>
      <w:r>
        <w:rPr>
          <w:rFonts w:ascii="Arial" w:hAnsi="Arial" w:cs="Arial"/>
          <w:sz w:val="22"/>
        </w:rPr>
        <w:t>GIVE NOTICE that I or my spouse or civil partner (or a person with whom I am living as husband and wife or as if we were civil partners</w:t>
      </w:r>
      <w:r>
        <w:rPr>
          <w:rStyle w:val="FootnoteReference"/>
          <w:rFonts w:ascii="Arial" w:hAnsi="Arial" w:cs="Arial"/>
          <w:sz w:val="22"/>
        </w:rPr>
        <w:footnoteReference w:id="1"/>
      </w:r>
      <w:r>
        <w:rPr>
          <w:rFonts w:ascii="Arial" w:hAnsi="Arial" w:cs="Arial"/>
          <w:sz w:val="22"/>
        </w:rPr>
        <w:t xml:space="preserve">) have the </w:t>
      </w:r>
      <w:r w:rsidR="000F3FD8">
        <w:rPr>
          <w:rFonts w:ascii="Arial" w:hAnsi="Arial" w:cs="Arial"/>
          <w:sz w:val="22"/>
        </w:rPr>
        <w:t>following.</w:t>
      </w:r>
      <w:r>
        <w:rPr>
          <w:rFonts w:ascii="Arial" w:hAnsi="Arial" w:cs="Arial"/>
          <w:sz w:val="22"/>
        </w:rPr>
        <w:t xml:space="preserve"> </w:t>
      </w:r>
    </w:p>
    <w:p w:rsidR="001734DB" w:rsidRDefault="001734DB">
      <w:pPr>
        <w:jc w:val="both"/>
        <w:rPr>
          <w:rFonts w:ascii="Arial" w:hAnsi="Arial" w:cs="Arial"/>
          <w:sz w:val="22"/>
        </w:rPr>
      </w:pPr>
    </w:p>
    <w:p w:rsidR="001734DB" w:rsidRDefault="001734DB">
      <w:pPr>
        <w:pStyle w:val="Heading2"/>
      </w:pPr>
      <w:r>
        <w:t>Disclosable Pecuniary Interests</w:t>
      </w:r>
      <w:r>
        <w:rPr>
          <w:rStyle w:val="FootnoteReference"/>
        </w:rPr>
        <w:footnoteReference w:id="2"/>
      </w:r>
    </w:p>
    <w:p w:rsidR="001734DB" w:rsidRDefault="001734DB">
      <w:pPr>
        <w:jc w:val="both"/>
        <w:rPr>
          <w:rFonts w:ascii="Arial" w:hAnsi="Arial" w:cs="Arial"/>
          <w:b/>
          <w:bCs/>
          <w:sz w:val="22"/>
        </w:rPr>
      </w:pPr>
    </w:p>
    <w:p w:rsidR="001734DB" w:rsidRDefault="001734DB">
      <w:pPr>
        <w:jc w:val="both"/>
        <w:rPr>
          <w:rFonts w:ascii="Arial" w:hAnsi="Arial" w:cs="Arial"/>
          <w:b/>
          <w:bCs/>
          <w:sz w:val="22"/>
        </w:rPr>
      </w:pPr>
      <w:r>
        <w:rPr>
          <w:rFonts w:ascii="Arial" w:hAnsi="Arial" w:cs="Arial"/>
          <w:b/>
          <w:bCs/>
          <w:sz w:val="22"/>
        </w:rPr>
        <w:t>Employment</w:t>
      </w:r>
    </w:p>
    <w:p w:rsidR="001734DB" w:rsidRDefault="001734DB">
      <w:pPr>
        <w:jc w:val="both"/>
        <w:rPr>
          <w:rFonts w:ascii="Arial" w:hAnsi="Arial" w:cs="Arial"/>
          <w:sz w:val="22"/>
        </w:rPr>
      </w:pPr>
      <w:r>
        <w:rPr>
          <w:rFonts w:ascii="Arial" w:hAnsi="Arial" w:cs="Arial"/>
          <w:sz w:val="22"/>
        </w:rPr>
        <w:t>Any employment, office, trade, profession or vocation carried on for profit or gain</w:t>
      </w:r>
    </w:p>
    <w:p w:rsidR="001734DB" w:rsidRDefault="001734DB">
      <w:pPr>
        <w:jc w:val="both"/>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1734DB">
        <w:tblPrEx>
          <w:tblCellMar>
            <w:top w:w="0" w:type="dxa"/>
            <w:bottom w:w="0" w:type="dxa"/>
          </w:tblCellMar>
        </w:tblPrEx>
        <w:tc>
          <w:tcPr>
            <w:tcW w:w="8856" w:type="dxa"/>
          </w:tcPr>
          <w:p w:rsidR="001734DB" w:rsidRDefault="001734DB">
            <w:pPr>
              <w:jc w:val="both"/>
              <w:rPr>
                <w:rFonts w:ascii="Arial" w:hAnsi="Arial" w:cs="Arial"/>
                <w:b/>
                <w:bCs/>
                <w:sz w:val="22"/>
              </w:rPr>
            </w:pPr>
          </w:p>
          <w:p w:rsidR="001734DB" w:rsidRPr="007A6793" w:rsidRDefault="007A6793">
            <w:pPr>
              <w:jc w:val="both"/>
              <w:rPr>
                <w:rFonts w:ascii="Arial" w:hAnsi="Arial" w:cs="Arial"/>
                <w:sz w:val="22"/>
              </w:rPr>
            </w:pPr>
            <w:r w:rsidRPr="007A6793">
              <w:rPr>
                <w:rFonts w:ascii="Arial" w:hAnsi="Arial" w:cs="Arial"/>
                <w:sz w:val="22"/>
              </w:rPr>
              <w:t>Employee - Lower Green Community CIO</w:t>
            </w:r>
          </w:p>
          <w:p w:rsidR="001734DB" w:rsidRDefault="001734DB">
            <w:pPr>
              <w:jc w:val="both"/>
              <w:rPr>
                <w:rFonts w:ascii="Arial" w:hAnsi="Arial" w:cs="Arial"/>
                <w:b/>
                <w:bCs/>
                <w:sz w:val="22"/>
              </w:rPr>
            </w:pPr>
          </w:p>
          <w:p w:rsidR="001734DB" w:rsidRDefault="001734DB">
            <w:pPr>
              <w:jc w:val="both"/>
              <w:rPr>
                <w:rFonts w:ascii="Arial" w:hAnsi="Arial" w:cs="Arial"/>
                <w:b/>
                <w:bCs/>
                <w:sz w:val="22"/>
              </w:rPr>
            </w:pPr>
          </w:p>
        </w:tc>
      </w:tr>
    </w:tbl>
    <w:p w:rsidR="001734DB" w:rsidRDefault="001734DB">
      <w:pPr>
        <w:pStyle w:val="Caption"/>
      </w:pPr>
      <w:r>
        <w:t>Contracts</w:t>
      </w:r>
    </w:p>
    <w:p w:rsidR="001734DB" w:rsidRDefault="001734DB">
      <w:pPr>
        <w:spacing w:before="20" w:line="220" w:lineRule="atLeast"/>
        <w:jc w:val="both"/>
        <w:rPr>
          <w:rFonts w:ascii="Arial" w:eastAsia="Calibri" w:hAnsi="Arial" w:cs="Arial"/>
          <w:sz w:val="22"/>
          <w:szCs w:val="21"/>
        </w:rPr>
      </w:pPr>
      <w:r>
        <w:rPr>
          <w:rFonts w:ascii="Arial" w:eastAsia="Calibri" w:hAnsi="Arial" w:cs="Arial"/>
          <w:sz w:val="22"/>
          <w:szCs w:val="21"/>
        </w:rPr>
        <w:t>Any contract which is made between me or my spouse/partner (or a body in which that person has a beneficial interest) and the Council (a) under which goods or services are to be provided or works are to be executed; and (b) which has not been fully discharged.</w:t>
      </w:r>
    </w:p>
    <w:p w:rsidR="001734DB" w:rsidRDefault="001734DB">
      <w:pPr>
        <w:spacing w:before="20" w:line="220" w:lineRule="atLeast"/>
        <w:jc w:val="both"/>
        <w:rPr>
          <w:rFonts w:ascii="Arial" w:eastAsia="Calibri" w:hAnsi="Arial" w:cs="Arial"/>
          <w:sz w:val="22"/>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1734DB">
        <w:tblPrEx>
          <w:tblCellMar>
            <w:top w:w="0" w:type="dxa"/>
            <w:bottom w:w="0" w:type="dxa"/>
          </w:tblCellMar>
        </w:tblPrEx>
        <w:tc>
          <w:tcPr>
            <w:tcW w:w="8856" w:type="dxa"/>
          </w:tcPr>
          <w:p w:rsidR="007A6793" w:rsidRDefault="007A6793">
            <w:pPr>
              <w:spacing w:before="20" w:line="220" w:lineRule="atLeast"/>
              <w:jc w:val="both"/>
              <w:rPr>
                <w:rFonts w:ascii="Arial" w:eastAsia="Calibri" w:hAnsi="Arial" w:cs="Arial"/>
                <w:sz w:val="22"/>
                <w:szCs w:val="21"/>
              </w:rPr>
            </w:pPr>
          </w:p>
          <w:p w:rsidR="001734DB" w:rsidRDefault="007A6793">
            <w:pPr>
              <w:spacing w:before="20" w:line="220" w:lineRule="atLeast"/>
              <w:jc w:val="both"/>
              <w:rPr>
                <w:rFonts w:ascii="Arial" w:eastAsia="Calibri" w:hAnsi="Arial" w:cs="Arial"/>
                <w:sz w:val="22"/>
                <w:szCs w:val="21"/>
              </w:rPr>
            </w:pPr>
            <w:r>
              <w:rPr>
                <w:rFonts w:ascii="Arial" w:eastAsia="Calibri" w:hAnsi="Arial" w:cs="Arial"/>
                <w:sz w:val="22"/>
                <w:szCs w:val="21"/>
              </w:rPr>
              <w:t>None</w:t>
            </w:r>
          </w:p>
          <w:p w:rsidR="001734DB" w:rsidRDefault="001734DB">
            <w:pPr>
              <w:spacing w:before="20" w:line="220" w:lineRule="atLeast"/>
              <w:jc w:val="both"/>
              <w:rPr>
                <w:rFonts w:ascii="Arial" w:eastAsia="Calibri" w:hAnsi="Arial" w:cs="Arial"/>
                <w:sz w:val="22"/>
                <w:szCs w:val="21"/>
              </w:rPr>
            </w:pPr>
          </w:p>
        </w:tc>
      </w:tr>
    </w:tbl>
    <w:p w:rsidR="001734DB" w:rsidRDefault="001734DB">
      <w:pPr>
        <w:spacing w:before="20" w:line="220" w:lineRule="atLeast"/>
        <w:jc w:val="both"/>
        <w:rPr>
          <w:rFonts w:ascii="Arial" w:eastAsia="Calibri" w:hAnsi="Arial" w:cs="Arial"/>
          <w:sz w:val="22"/>
          <w:szCs w:val="21"/>
        </w:rPr>
      </w:pPr>
    </w:p>
    <w:p w:rsidR="001734DB" w:rsidRDefault="001734DB">
      <w:pPr>
        <w:jc w:val="both"/>
        <w:rPr>
          <w:rFonts w:ascii="Arial" w:hAnsi="Arial" w:cs="Arial"/>
          <w:b/>
          <w:bCs/>
          <w:sz w:val="22"/>
        </w:rPr>
      </w:pPr>
      <w:r>
        <w:rPr>
          <w:rFonts w:ascii="Arial" w:hAnsi="Arial" w:cs="Arial"/>
          <w:b/>
          <w:bCs/>
          <w:sz w:val="22"/>
        </w:rPr>
        <w:t>Land</w:t>
      </w:r>
    </w:p>
    <w:p w:rsidR="001734DB" w:rsidRDefault="001734DB">
      <w:pPr>
        <w:jc w:val="both"/>
        <w:rPr>
          <w:rFonts w:ascii="Arial" w:hAnsi="Arial" w:cs="Arial"/>
          <w:sz w:val="22"/>
        </w:rPr>
      </w:pPr>
      <w:r>
        <w:rPr>
          <w:rFonts w:ascii="Arial" w:hAnsi="Arial" w:cs="Arial"/>
          <w:sz w:val="22"/>
        </w:rPr>
        <w:t>Any beneficial interest in land (e.g. my home) which is within the Council’s area</w:t>
      </w:r>
    </w:p>
    <w:p w:rsidR="001734DB" w:rsidRDefault="001734DB">
      <w:pPr>
        <w:jc w:val="both"/>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1734DB">
        <w:tblPrEx>
          <w:tblCellMar>
            <w:top w:w="0" w:type="dxa"/>
            <w:bottom w:w="0" w:type="dxa"/>
          </w:tblCellMar>
        </w:tblPrEx>
        <w:tc>
          <w:tcPr>
            <w:tcW w:w="8856" w:type="dxa"/>
          </w:tcPr>
          <w:p w:rsidR="001734DB" w:rsidRDefault="001734DB">
            <w:pPr>
              <w:jc w:val="both"/>
              <w:rPr>
                <w:rFonts w:ascii="Arial" w:hAnsi="Arial" w:cs="Arial"/>
                <w:sz w:val="22"/>
              </w:rPr>
            </w:pPr>
          </w:p>
          <w:p w:rsidR="001734DB" w:rsidRDefault="007A6793">
            <w:pPr>
              <w:jc w:val="both"/>
              <w:rPr>
                <w:rFonts w:ascii="Arial" w:hAnsi="Arial" w:cs="Arial"/>
                <w:sz w:val="22"/>
              </w:rPr>
            </w:pPr>
            <w:r>
              <w:rPr>
                <w:rFonts w:ascii="Arial" w:hAnsi="Arial" w:cs="Arial"/>
                <w:sz w:val="22"/>
              </w:rPr>
              <w:t>5 Fishersdene, Claygate KT10 0HT</w:t>
            </w:r>
          </w:p>
          <w:p w:rsidR="001734DB" w:rsidRDefault="001734DB">
            <w:pPr>
              <w:jc w:val="both"/>
              <w:rPr>
                <w:rFonts w:ascii="Arial" w:hAnsi="Arial" w:cs="Arial"/>
                <w:sz w:val="22"/>
              </w:rPr>
            </w:pPr>
          </w:p>
          <w:p w:rsidR="001734DB" w:rsidRDefault="001734DB">
            <w:pPr>
              <w:jc w:val="both"/>
              <w:rPr>
                <w:rFonts w:ascii="Arial" w:hAnsi="Arial" w:cs="Arial"/>
                <w:sz w:val="22"/>
              </w:rPr>
            </w:pPr>
          </w:p>
        </w:tc>
      </w:tr>
    </w:tbl>
    <w:p w:rsidR="001734DB" w:rsidRDefault="001734DB">
      <w:pPr>
        <w:jc w:val="both"/>
        <w:rPr>
          <w:rFonts w:ascii="Arial" w:hAnsi="Arial" w:cs="Arial"/>
          <w:sz w:val="22"/>
        </w:rPr>
      </w:pPr>
    </w:p>
    <w:p w:rsidR="001734DB" w:rsidRDefault="001734DB">
      <w:pPr>
        <w:jc w:val="both"/>
        <w:rPr>
          <w:rFonts w:ascii="Arial" w:hAnsi="Arial" w:cs="Arial"/>
          <w:b/>
          <w:bCs/>
          <w:sz w:val="22"/>
        </w:rPr>
      </w:pPr>
      <w:r>
        <w:rPr>
          <w:rFonts w:ascii="Arial" w:hAnsi="Arial" w:cs="Arial"/>
          <w:b/>
          <w:bCs/>
          <w:sz w:val="22"/>
        </w:rPr>
        <w:t>Licences</w:t>
      </w:r>
    </w:p>
    <w:p w:rsidR="001734DB" w:rsidRDefault="001734DB">
      <w:pPr>
        <w:pStyle w:val="BodyText"/>
      </w:pPr>
      <w:r>
        <w:t>Any licence (alone or jointly with others) to occupy land in the Council’s area for a month or longer</w:t>
      </w:r>
    </w:p>
    <w:p w:rsidR="001734DB" w:rsidRDefault="001734DB">
      <w:pPr>
        <w:spacing w:before="20" w:line="220" w:lineRule="atLeast"/>
        <w:jc w:val="both"/>
        <w:rPr>
          <w:rFonts w:ascii="Arial" w:eastAsia="Calibri" w:hAnsi="Arial" w:cs="Arial"/>
          <w:sz w:val="22"/>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1734DB">
        <w:tblPrEx>
          <w:tblCellMar>
            <w:top w:w="0" w:type="dxa"/>
            <w:bottom w:w="0" w:type="dxa"/>
          </w:tblCellMar>
        </w:tblPrEx>
        <w:tc>
          <w:tcPr>
            <w:tcW w:w="8856" w:type="dxa"/>
          </w:tcPr>
          <w:p w:rsidR="001734DB" w:rsidRDefault="001734DB">
            <w:pPr>
              <w:spacing w:before="20" w:line="220" w:lineRule="atLeast"/>
              <w:jc w:val="both"/>
              <w:rPr>
                <w:rFonts w:ascii="Arial" w:eastAsia="Calibri" w:hAnsi="Arial" w:cs="Arial"/>
                <w:sz w:val="22"/>
                <w:szCs w:val="21"/>
              </w:rPr>
            </w:pPr>
          </w:p>
          <w:p w:rsidR="001734DB" w:rsidRDefault="007A6793">
            <w:pPr>
              <w:spacing w:before="20" w:line="220" w:lineRule="atLeast"/>
              <w:jc w:val="both"/>
              <w:rPr>
                <w:rFonts w:ascii="Arial" w:eastAsia="Calibri" w:hAnsi="Arial" w:cs="Arial"/>
                <w:sz w:val="22"/>
                <w:szCs w:val="21"/>
              </w:rPr>
            </w:pPr>
            <w:r>
              <w:rPr>
                <w:rFonts w:ascii="Arial" w:eastAsia="Calibri" w:hAnsi="Arial" w:cs="Arial"/>
                <w:sz w:val="22"/>
                <w:szCs w:val="21"/>
              </w:rPr>
              <w:t>None</w:t>
            </w:r>
          </w:p>
          <w:p w:rsidR="001734DB" w:rsidRDefault="001734DB">
            <w:pPr>
              <w:spacing w:before="20" w:line="220" w:lineRule="atLeast"/>
              <w:jc w:val="both"/>
              <w:rPr>
                <w:rFonts w:ascii="Arial" w:eastAsia="Calibri" w:hAnsi="Arial" w:cs="Arial"/>
                <w:sz w:val="22"/>
                <w:szCs w:val="21"/>
              </w:rPr>
            </w:pPr>
          </w:p>
        </w:tc>
      </w:tr>
    </w:tbl>
    <w:p w:rsidR="001734DB" w:rsidRDefault="001734DB">
      <w:pPr>
        <w:spacing w:before="20" w:line="220" w:lineRule="atLeast"/>
        <w:jc w:val="both"/>
        <w:rPr>
          <w:rFonts w:ascii="Arial" w:eastAsia="Calibri" w:hAnsi="Arial" w:cs="Arial"/>
          <w:sz w:val="22"/>
          <w:szCs w:val="21"/>
        </w:rPr>
      </w:pPr>
    </w:p>
    <w:p w:rsidR="001734DB" w:rsidRDefault="001734DB">
      <w:pPr>
        <w:jc w:val="both"/>
        <w:rPr>
          <w:rFonts w:ascii="Arial" w:hAnsi="Arial" w:cs="Arial"/>
          <w:b/>
          <w:bCs/>
          <w:sz w:val="22"/>
        </w:rPr>
      </w:pPr>
      <w:r>
        <w:rPr>
          <w:rFonts w:ascii="Arial" w:hAnsi="Arial" w:cs="Arial"/>
          <w:b/>
          <w:bCs/>
          <w:sz w:val="22"/>
        </w:rPr>
        <w:t>Corporate Tenancies</w:t>
      </w:r>
    </w:p>
    <w:p w:rsidR="001734DB" w:rsidRDefault="001734DB">
      <w:pPr>
        <w:pStyle w:val="BodyText"/>
      </w:pPr>
      <w:r>
        <w:t>Any tenancy where (to my knowledge)</w:t>
      </w:r>
    </w:p>
    <w:p w:rsidR="001734DB" w:rsidRDefault="001734DB">
      <w:pPr>
        <w:spacing w:before="20" w:line="220" w:lineRule="atLeast"/>
        <w:jc w:val="both"/>
        <w:rPr>
          <w:rFonts w:ascii="Arial" w:eastAsia="Calibri" w:hAnsi="Arial" w:cs="Arial"/>
          <w:sz w:val="22"/>
          <w:szCs w:val="21"/>
        </w:rPr>
      </w:pPr>
      <w:r>
        <w:rPr>
          <w:rFonts w:ascii="Arial" w:eastAsia="Calibri" w:hAnsi="Arial" w:cs="Arial"/>
          <w:sz w:val="22"/>
          <w:szCs w:val="21"/>
        </w:rPr>
        <w:t>(a)  the landlord is the Council; and</w:t>
      </w:r>
    </w:p>
    <w:p w:rsidR="001734DB" w:rsidRDefault="001734DB">
      <w:pPr>
        <w:spacing w:before="20" w:line="220" w:lineRule="atLeast"/>
        <w:jc w:val="both"/>
        <w:rPr>
          <w:rFonts w:ascii="Arial" w:eastAsia="Calibri" w:hAnsi="Arial" w:cs="Arial"/>
          <w:sz w:val="22"/>
          <w:szCs w:val="21"/>
        </w:rPr>
      </w:pPr>
      <w:r>
        <w:rPr>
          <w:rFonts w:ascii="Arial" w:eastAsia="Calibri" w:hAnsi="Arial" w:cs="Arial"/>
          <w:sz w:val="22"/>
          <w:szCs w:val="21"/>
        </w:rPr>
        <w:t>(b) the tenant is a body in which I or my spouse/partner has a beneficial interest</w:t>
      </w:r>
    </w:p>
    <w:p w:rsidR="001734DB" w:rsidRDefault="001734DB">
      <w:pPr>
        <w:spacing w:before="20" w:line="220" w:lineRule="atLeast"/>
        <w:jc w:val="both"/>
        <w:rPr>
          <w:rFonts w:ascii="Arial" w:eastAsia="Calibri" w:hAnsi="Arial" w:cs="Arial"/>
          <w:sz w:val="22"/>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1734DB">
        <w:tblPrEx>
          <w:tblCellMar>
            <w:top w:w="0" w:type="dxa"/>
            <w:bottom w:w="0" w:type="dxa"/>
          </w:tblCellMar>
        </w:tblPrEx>
        <w:tc>
          <w:tcPr>
            <w:tcW w:w="8856" w:type="dxa"/>
          </w:tcPr>
          <w:p w:rsidR="001734DB" w:rsidRDefault="001734DB">
            <w:pPr>
              <w:spacing w:before="20" w:line="220" w:lineRule="atLeast"/>
              <w:jc w:val="both"/>
              <w:rPr>
                <w:rFonts w:ascii="Arial" w:eastAsia="Calibri" w:hAnsi="Arial" w:cs="Arial"/>
                <w:sz w:val="22"/>
                <w:szCs w:val="21"/>
              </w:rPr>
            </w:pPr>
          </w:p>
          <w:p w:rsidR="001734DB" w:rsidRDefault="007A6793">
            <w:pPr>
              <w:spacing w:before="20" w:line="220" w:lineRule="atLeast"/>
              <w:jc w:val="both"/>
              <w:rPr>
                <w:rFonts w:ascii="Arial" w:eastAsia="Calibri" w:hAnsi="Arial" w:cs="Arial"/>
                <w:sz w:val="22"/>
                <w:szCs w:val="21"/>
              </w:rPr>
            </w:pPr>
            <w:r>
              <w:rPr>
                <w:rFonts w:ascii="Arial" w:eastAsia="Calibri" w:hAnsi="Arial" w:cs="Arial"/>
                <w:sz w:val="22"/>
                <w:szCs w:val="21"/>
              </w:rPr>
              <w:t>None</w:t>
            </w:r>
          </w:p>
          <w:p w:rsidR="001734DB" w:rsidRDefault="001734DB">
            <w:pPr>
              <w:spacing w:before="20" w:line="220" w:lineRule="atLeast"/>
              <w:jc w:val="both"/>
              <w:rPr>
                <w:rFonts w:ascii="Arial" w:eastAsia="Calibri" w:hAnsi="Arial" w:cs="Arial"/>
                <w:sz w:val="22"/>
                <w:szCs w:val="21"/>
              </w:rPr>
            </w:pPr>
          </w:p>
          <w:p w:rsidR="001734DB" w:rsidRDefault="001734DB">
            <w:pPr>
              <w:spacing w:before="20" w:line="220" w:lineRule="atLeast"/>
              <w:jc w:val="both"/>
              <w:rPr>
                <w:rFonts w:ascii="Arial" w:eastAsia="Calibri" w:hAnsi="Arial" w:cs="Arial"/>
                <w:sz w:val="22"/>
                <w:szCs w:val="21"/>
              </w:rPr>
            </w:pPr>
          </w:p>
        </w:tc>
      </w:tr>
    </w:tbl>
    <w:p w:rsidR="001734DB" w:rsidRDefault="001734DB">
      <w:pPr>
        <w:pStyle w:val="Caption"/>
        <w:spacing w:before="20" w:line="220" w:lineRule="atLeast"/>
        <w:rPr>
          <w:rFonts w:eastAsia="Calibri"/>
          <w:szCs w:val="21"/>
        </w:rPr>
      </w:pPr>
      <w:r>
        <w:rPr>
          <w:rFonts w:eastAsia="Calibri"/>
          <w:szCs w:val="21"/>
        </w:rPr>
        <w:t>Securities</w:t>
      </w:r>
    </w:p>
    <w:p w:rsidR="001734DB" w:rsidRDefault="001734DB">
      <w:pPr>
        <w:spacing w:before="20" w:line="220" w:lineRule="atLeast"/>
        <w:jc w:val="both"/>
        <w:rPr>
          <w:rFonts w:ascii="Arial" w:eastAsia="Calibri" w:hAnsi="Arial" w:cs="Arial"/>
          <w:sz w:val="22"/>
          <w:szCs w:val="21"/>
        </w:rPr>
      </w:pPr>
      <w:r>
        <w:rPr>
          <w:rFonts w:ascii="Arial" w:eastAsia="Calibri" w:hAnsi="Arial" w:cs="Arial"/>
          <w:sz w:val="22"/>
          <w:szCs w:val="21"/>
        </w:rPr>
        <w:t>Any beneficial interest in securities of a body where—</w:t>
      </w:r>
    </w:p>
    <w:p w:rsidR="001734DB" w:rsidRDefault="001734DB">
      <w:pPr>
        <w:spacing w:before="20" w:line="220" w:lineRule="atLeast"/>
        <w:jc w:val="both"/>
        <w:rPr>
          <w:rFonts w:ascii="Arial" w:eastAsia="Calibri" w:hAnsi="Arial" w:cs="Arial"/>
          <w:sz w:val="22"/>
          <w:szCs w:val="21"/>
        </w:rPr>
      </w:pPr>
      <w:r>
        <w:rPr>
          <w:rFonts w:ascii="Arial" w:eastAsia="Calibri" w:hAnsi="Arial" w:cs="Arial"/>
          <w:sz w:val="22"/>
          <w:szCs w:val="21"/>
        </w:rPr>
        <w:t>(a)  that body (to my knowledge) has a place of business or land in the Council’s area and</w:t>
      </w:r>
    </w:p>
    <w:p w:rsidR="001734DB" w:rsidRDefault="001734DB">
      <w:pPr>
        <w:spacing w:before="20" w:line="220" w:lineRule="atLeast"/>
        <w:jc w:val="both"/>
        <w:rPr>
          <w:rFonts w:ascii="Arial" w:eastAsia="Calibri" w:hAnsi="Arial" w:cs="Arial"/>
          <w:sz w:val="22"/>
          <w:szCs w:val="21"/>
        </w:rPr>
      </w:pPr>
      <w:r>
        <w:rPr>
          <w:rFonts w:ascii="Arial" w:eastAsia="Calibri" w:hAnsi="Arial" w:cs="Arial"/>
          <w:sz w:val="22"/>
          <w:szCs w:val="21"/>
        </w:rPr>
        <w:t>(b) either</w:t>
      </w:r>
    </w:p>
    <w:p w:rsidR="001734DB" w:rsidRDefault="001734DB">
      <w:pPr>
        <w:spacing w:before="20" w:line="220" w:lineRule="atLeast"/>
        <w:jc w:val="both"/>
        <w:rPr>
          <w:rFonts w:ascii="Arial" w:eastAsia="Calibri" w:hAnsi="Arial" w:cs="Arial"/>
          <w:sz w:val="22"/>
          <w:szCs w:val="21"/>
        </w:rPr>
      </w:pPr>
      <w:r>
        <w:rPr>
          <w:rFonts w:ascii="Arial" w:eastAsia="Calibri" w:hAnsi="Arial" w:cs="Arial"/>
          <w:sz w:val="22"/>
          <w:szCs w:val="21"/>
        </w:rPr>
        <w:t xml:space="preserve">(i)  the total nominal value of the securities exceeds £25,000 or one hundredth of the total issued share capital of that body; or </w:t>
      </w:r>
    </w:p>
    <w:p w:rsidR="001734DB" w:rsidRDefault="001734DB">
      <w:pPr>
        <w:spacing w:before="20" w:line="220" w:lineRule="atLeast"/>
        <w:jc w:val="both"/>
        <w:rPr>
          <w:rFonts w:ascii="Arial" w:eastAsia="Calibri" w:hAnsi="Arial" w:cs="Arial"/>
          <w:b/>
          <w:bCs/>
          <w:sz w:val="22"/>
          <w:szCs w:val="21"/>
        </w:rPr>
      </w:pPr>
      <w:r>
        <w:rPr>
          <w:rFonts w:ascii="Arial" w:eastAsia="Calibri" w:hAnsi="Arial" w:cs="Arial"/>
          <w:sz w:val="22"/>
          <w:szCs w:val="21"/>
        </w:rPr>
        <w:t>(ii)  if the share capital of that body is of more than one class, the total nominal value of the shares of any one class in which I or my spouse/partner has a beneficial interest exceeds one hundredth of the total issued share capital of that class.</w:t>
      </w:r>
    </w:p>
    <w:p w:rsidR="001734DB" w:rsidRDefault="001734DB">
      <w:pPr>
        <w:jc w:val="both"/>
        <w:rPr>
          <w:rFonts w:ascii="Arial" w:hAnsi="Arial" w:cs="Arial"/>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1734DB">
        <w:tblPrEx>
          <w:tblCellMar>
            <w:top w:w="0" w:type="dxa"/>
            <w:bottom w:w="0" w:type="dxa"/>
          </w:tblCellMar>
        </w:tblPrEx>
        <w:tc>
          <w:tcPr>
            <w:tcW w:w="8856" w:type="dxa"/>
          </w:tcPr>
          <w:p w:rsidR="001734DB" w:rsidRDefault="001734DB">
            <w:pPr>
              <w:jc w:val="both"/>
              <w:rPr>
                <w:rFonts w:ascii="Arial" w:hAnsi="Arial" w:cs="Arial"/>
                <w:sz w:val="22"/>
              </w:rPr>
            </w:pPr>
          </w:p>
          <w:p w:rsidR="001734DB" w:rsidRDefault="007A6793">
            <w:pPr>
              <w:jc w:val="both"/>
              <w:rPr>
                <w:rFonts w:ascii="Arial" w:hAnsi="Arial" w:cs="Arial"/>
                <w:sz w:val="22"/>
              </w:rPr>
            </w:pPr>
            <w:r>
              <w:rPr>
                <w:rFonts w:ascii="Arial" w:hAnsi="Arial" w:cs="Arial"/>
                <w:sz w:val="22"/>
              </w:rPr>
              <w:t>None</w:t>
            </w:r>
          </w:p>
          <w:p w:rsidR="001734DB" w:rsidRDefault="001734DB">
            <w:pPr>
              <w:jc w:val="both"/>
              <w:rPr>
                <w:rFonts w:ascii="Arial" w:hAnsi="Arial" w:cs="Arial"/>
                <w:sz w:val="22"/>
              </w:rPr>
            </w:pPr>
          </w:p>
          <w:p w:rsidR="001734DB" w:rsidRDefault="001734DB">
            <w:pPr>
              <w:jc w:val="both"/>
              <w:rPr>
                <w:rFonts w:ascii="Arial" w:hAnsi="Arial" w:cs="Arial"/>
                <w:sz w:val="22"/>
              </w:rPr>
            </w:pPr>
          </w:p>
        </w:tc>
      </w:tr>
    </w:tbl>
    <w:p w:rsidR="001734DB" w:rsidRDefault="001734DB">
      <w:pPr>
        <w:jc w:val="both"/>
        <w:rPr>
          <w:rFonts w:ascii="Arial" w:hAnsi="Arial" w:cs="Arial"/>
          <w:sz w:val="22"/>
        </w:rPr>
      </w:pPr>
    </w:p>
    <w:p w:rsidR="001734DB" w:rsidRDefault="001734DB">
      <w:pPr>
        <w:jc w:val="both"/>
        <w:rPr>
          <w:rFonts w:ascii="Arial" w:hAnsi="Arial" w:cs="Arial"/>
          <w:sz w:val="22"/>
        </w:rPr>
      </w:pPr>
      <w:r>
        <w:rPr>
          <w:rFonts w:ascii="Arial" w:hAnsi="Arial" w:cs="Arial"/>
          <w:sz w:val="22"/>
        </w:rPr>
        <w:t>I GIVE FURTHER NOTICE that I have the following</w:t>
      </w:r>
    </w:p>
    <w:p w:rsidR="001734DB" w:rsidRDefault="001734DB">
      <w:pPr>
        <w:jc w:val="both"/>
        <w:rPr>
          <w:rFonts w:ascii="Arial" w:hAnsi="Arial" w:cs="Arial"/>
          <w:sz w:val="22"/>
        </w:rPr>
      </w:pPr>
    </w:p>
    <w:p w:rsidR="001734DB" w:rsidRDefault="001734DB">
      <w:pPr>
        <w:jc w:val="both"/>
        <w:rPr>
          <w:rFonts w:ascii="Arial" w:hAnsi="Arial" w:cs="Arial"/>
          <w:b/>
          <w:bCs/>
          <w:sz w:val="22"/>
        </w:rPr>
      </w:pPr>
      <w:r>
        <w:rPr>
          <w:rFonts w:ascii="Arial" w:hAnsi="Arial" w:cs="Arial"/>
          <w:b/>
          <w:bCs/>
          <w:sz w:val="22"/>
        </w:rPr>
        <w:t>Other Interests</w:t>
      </w:r>
      <w:r>
        <w:rPr>
          <w:rStyle w:val="FootnoteReference"/>
          <w:rFonts w:ascii="Arial" w:hAnsi="Arial" w:cs="Arial"/>
          <w:b/>
          <w:bCs/>
          <w:sz w:val="22"/>
        </w:rPr>
        <w:footnoteReference w:id="3"/>
      </w:r>
    </w:p>
    <w:p w:rsidR="001734DB" w:rsidRDefault="001734DB">
      <w:pPr>
        <w:jc w:val="both"/>
        <w:rPr>
          <w:rFonts w:ascii="Arial" w:hAnsi="Arial" w:cs="Arial"/>
          <w:b/>
          <w:bCs/>
          <w:sz w:val="22"/>
        </w:rPr>
      </w:pPr>
    </w:p>
    <w:p w:rsidR="001734DB" w:rsidRDefault="001734DB">
      <w:pPr>
        <w:pStyle w:val="BodyText"/>
        <w:spacing w:before="0" w:line="240" w:lineRule="auto"/>
        <w:rPr>
          <w:rFonts w:eastAsia="Times New Roman"/>
          <w:szCs w:val="20"/>
        </w:rPr>
      </w:pPr>
      <w:r>
        <w:rPr>
          <w:rFonts w:eastAsia="Times New Roman"/>
          <w:szCs w:val="20"/>
        </w:rPr>
        <w:t>Non-pecuniary interests that arise from my membership of or my occupation of a position of general control or management in the following bodies</w:t>
      </w:r>
    </w:p>
    <w:p w:rsidR="001734DB" w:rsidRDefault="001734DB">
      <w:pPr>
        <w:jc w:val="both"/>
        <w:rPr>
          <w:rFonts w:ascii="Arial" w:hAnsi="Arial" w:cs="Arial"/>
          <w:sz w:val="22"/>
        </w:rPr>
      </w:pPr>
    </w:p>
    <w:p w:rsidR="001734DB" w:rsidRDefault="001734DB">
      <w:pPr>
        <w:pStyle w:val="Heading2"/>
      </w:pPr>
      <w:r>
        <w:lastRenderedPageBreak/>
        <w:t>Bodies to which I have been appointed or nominated by the Council</w:t>
      </w:r>
    </w:p>
    <w:p w:rsidR="001734DB" w:rsidRDefault="001734DB">
      <w:pPr>
        <w:jc w:val="both"/>
        <w:rPr>
          <w:rFonts w:ascii="Arial" w:hAnsi="Arial" w:cs="Arial"/>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1734DB">
        <w:tblPrEx>
          <w:tblCellMar>
            <w:top w:w="0" w:type="dxa"/>
            <w:bottom w:w="0" w:type="dxa"/>
          </w:tblCellMar>
        </w:tblPrEx>
        <w:tc>
          <w:tcPr>
            <w:tcW w:w="8856" w:type="dxa"/>
          </w:tcPr>
          <w:p w:rsidR="001734DB" w:rsidRDefault="001734DB">
            <w:pPr>
              <w:jc w:val="both"/>
              <w:rPr>
                <w:rFonts w:ascii="Arial" w:hAnsi="Arial" w:cs="Arial"/>
                <w:b/>
                <w:bCs/>
                <w:sz w:val="22"/>
              </w:rPr>
            </w:pPr>
          </w:p>
          <w:p w:rsidR="001734DB" w:rsidRPr="007A6793" w:rsidRDefault="006C4DBA">
            <w:pPr>
              <w:jc w:val="both"/>
              <w:rPr>
                <w:rFonts w:ascii="Arial" w:hAnsi="Arial" w:cs="Arial"/>
                <w:sz w:val="22"/>
              </w:rPr>
            </w:pPr>
            <w:r>
              <w:rPr>
                <w:rFonts w:ascii="Arial" w:hAnsi="Arial" w:cs="Arial"/>
                <w:sz w:val="22"/>
              </w:rPr>
              <w:t>Elmbridge Borough Council Climate Change Citizens Panel Advisory Group</w:t>
            </w:r>
          </w:p>
          <w:p w:rsidR="001734DB" w:rsidRDefault="001734DB">
            <w:pPr>
              <w:jc w:val="both"/>
              <w:rPr>
                <w:rFonts w:ascii="Arial" w:hAnsi="Arial" w:cs="Arial"/>
                <w:b/>
                <w:bCs/>
                <w:sz w:val="22"/>
              </w:rPr>
            </w:pPr>
          </w:p>
          <w:p w:rsidR="001734DB" w:rsidRDefault="001734DB">
            <w:pPr>
              <w:jc w:val="both"/>
              <w:rPr>
                <w:rFonts w:ascii="Arial" w:hAnsi="Arial" w:cs="Arial"/>
                <w:b/>
                <w:bCs/>
                <w:sz w:val="22"/>
              </w:rPr>
            </w:pPr>
          </w:p>
        </w:tc>
      </w:tr>
    </w:tbl>
    <w:p w:rsidR="001734DB" w:rsidRDefault="001734DB">
      <w:pPr>
        <w:jc w:val="both"/>
        <w:rPr>
          <w:rFonts w:ascii="Arial" w:hAnsi="Arial" w:cs="Arial"/>
          <w:b/>
          <w:bCs/>
          <w:sz w:val="22"/>
        </w:rPr>
      </w:pPr>
    </w:p>
    <w:p w:rsidR="001734DB" w:rsidRDefault="001734DB">
      <w:pPr>
        <w:jc w:val="both"/>
        <w:rPr>
          <w:rFonts w:ascii="Arial" w:hAnsi="Arial" w:cs="Arial"/>
          <w:b/>
          <w:bCs/>
          <w:sz w:val="22"/>
        </w:rPr>
      </w:pPr>
      <w:r>
        <w:rPr>
          <w:rFonts w:ascii="Arial" w:hAnsi="Arial" w:cs="Arial"/>
          <w:b/>
          <w:bCs/>
          <w:sz w:val="22"/>
        </w:rPr>
        <w:t>Bodies exercising functions of a public nature</w:t>
      </w:r>
    </w:p>
    <w:p w:rsidR="001734DB" w:rsidRDefault="001734DB">
      <w:pPr>
        <w:jc w:val="both"/>
        <w:rPr>
          <w:rFonts w:ascii="Arial" w:hAnsi="Arial" w:cs="Arial"/>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1734DB">
        <w:tblPrEx>
          <w:tblCellMar>
            <w:top w:w="0" w:type="dxa"/>
            <w:bottom w:w="0" w:type="dxa"/>
          </w:tblCellMar>
        </w:tblPrEx>
        <w:tc>
          <w:tcPr>
            <w:tcW w:w="8856" w:type="dxa"/>
          </w:tcPr>
          <w:p w:rsidR="001734DB" w:rsidRDefault="001734DB">
            <w:pPr>
              <w:jc w:val="both"/>
              <w:rPr>
                <w:rFonts w:ascii="Arial" w:hAnsi="Arial" w:cs="Arial"/>
                <w:b/>
                <w:bCs/>
                <w:sz w:val="22"/>
              </w:rPr>
            </w:pPr>
          </w:p>
          <w:p w:rsidR="001734DB" w:rsidRPr="007A6793" w:rsidRDefault="007A6793">
            <w:pPr>
              <w:jc w:val="both"/>
              <w:rPr>
                <w:rFonts w:ascii="Arial" w:hAnsi="Arial" w:cs="Arial"/>
                <w:sz w:val="22"/>
              </w:rPr>
            </w:pPr>
            <w:r w:rsidRPr="007A6793">
              <w:rPr>
                <w:rFonts w:ascii="Arial" w:hAnsi="Arial" w:cs="Arial"/>
                <w:sz w:val="22"/>
              </w:rPr>
              <w:t>None</w:t>
            </w:r>
          </w:p>
          <w:p w:rsidR="001734DB" w:rsidRDefault="001734DB">
            <w:pPr>
              <w:jc w:val="both"/>
              <w:rPr>
                <w:rFonts w:ascii="Arial" w:hAnsi="Arial" w:cs="Arial"/>
                <w:b/>
                <w:bCs/>
                <w:sz w:val="22"/>
              </w:rPr>
            </w:pPr>
          </w:p>
          <w:p w:rsidR="001734DB" w:rsidRDefault="001734DB">
            <w:pPr>
              <w:jc w:val="both"/>
              <w:rPr>
                <w:rFonts w:ascii="Arial" w:hAnsi="Arial" w:cs="Arial"/>
                <w:b/>
                <w:bCs/>
                <w:sz w:val="22"/>
              </w:rPr>
            </w:pPr>
          </w:p>
        </w:tc>
      </w:tr>
    </w:tbl>
    <w:p w:rsidR="001734DB" w:rsidRDefault="001734DB">
      <w:pPr>
        <w:jc w:val="both"/>
        <w:rPr>
          <w:rFonts w:ascii="Arial" w:hAnsi="Arial" w:cs="Arial"/>
          <w:b/>
          <w:bCs/>
          <w:sz w:val="22"/>
        </w:rPr>
      </w:pPr>
    </w:p>
    <w:p w:rsidR="005A4928" w:rsidRDefault="005A4928">
      <w:pPr>
        <w:jc w:val="both"/>
        <w:rPr>
          <w:rFonts w:ascii="Arial" w:hAnsi="Arial" w:cs="Arial"/>
          <w:b/>
          <w:bCs/>
          <w:sz w:val="22"/>
        </w:rPr>
      </w:pPr>
    </w:p>
    <w:p w:rsidR="001734DB" w:rsidRDefault="001734DB">
      <w:pPr>
        <w:jc w:val="both"/>
        <w:rPr>
          <w:rFonts w:ascii="Arial" w:hAnsi="Arial" w:cs="Arial"/>
          <w:b/>
          <w:bCs/>
          <w:sz w:val="22"/>
        </w:rPr>
      </w:pPr>
      <w:r>
        <w:rPr>
          <w:rFonts w:ascii="Arial" w:hAnsi="Arial" w:cs="Arial"/>
          <w:b/>
          <w:bCs/>
          <w:sz w:val="22"/>
        </w:rPr>
        <w:t>Bodies directed to charitable purposes</w:t>
      </w:r>
    </w:p>
    <w:p w:rsidR="001734DB" w:rsidRDefault="001734DB">
      <w:pPr>
        <w:jc w:val="both"/>
        <w:rPr>
          <w:rFonts w:ascii="Arial" w:hAnsi="Arial" w:cs="Arial"/>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1734DB">
        <w:tblPrEx>
          <w:tblCellMar>
            <w:top w:w="0" w:type="dxa"/>
            <w:bottom w:w="0" w:type="dxa"/>
          </w:tblCellMar>
        </w:tblPrEx>
        <w:tc>
          <w:tcPr>
            <w:tcW w:w="8856" w:type="dxa"/>
          </w:tcPr>
          <w:p w:rsidR="001734DB" w:rsidRDefault="001734DB">
            <w:pPr>
              <w:jc w:val="both"/>
              <w:rPr>
                <w:rFonts w:ascii="Arial" w:hAnsi="Arial" w:cs="Arial"/>
                <w:b/>
                <w:bCs/>
                <w:sz w:val="22"/>
              </w:rPr>
            </w:pPr>
          </w:p>
          <w:p w:rsidR="006C4DBA" w:rsidRPr="007A6793" w:rsidRDefault="007A6793">
            <w:pPr>
              <w:jc w:val="both"/>
              <w:rPr>
                <w:rFonts w:ascii="Arial" w:hAnsi="Arial" w:cs="Arial"/>
                <w:sz w:val="22"/>
              </w:rPr>
            </w:pPr>
            <w:r w:rsidRPr="007A6793">
              <w:rPr>
                <w:rFonts w:ascii="Arial" w:hAnsi="Arial" w:cs="Arial"/>
                <w:sz w:val="22"/>
              </w:rPr>
              <w:t>Director – Claygate Community Benefit Society</w:t>
            </w:r>
          </w:p>
          <w:p w:rsidR="001734DB" w:rsidRDefault="001734DB">
            <w:pPr>
              <w:jc w:val="both"/>
              <w:rPr>
                <w:rFonts w:ascii="Arial" w:hAnsi="Arial" w:cs="Arial"/>
                <w:b/>
                <w:bCs/>
                <w:sz w:val="22"/>
              </w:rPr>
            </w:pPr>
          </w:p>
          <w:p w:rsidR="001734DB" w:rsidRDefault="001734DB">
            <w:pPr>
              <w:jc w:val="both"/>
              <w:rPr>
                <w:rFonts w:ascii="Arial" w:hAnsi="Arial" w:cs="Arial"/>
                <w:b/>
                <w:bCs/>
                <w:sz w:val="22"/>
              </w:rPr>
            </w:pPr>
          </w:p>
        </w:tc>
      </w:tr>
    </w:tbl>
    <w:p w:rsidR="001734DB" w:rsidRDefault="001734DB">
      <w:pPr>
        <w:jc w:val="both"/>
        <w:rPr>
          <w:rFonts w:ascii="Arial" w:hAnsi="Arial" w:cs="Arial"/>
          <w:b/>
          <w:bCs/>
          <w:sz w:val="22"/>
        </w:rPr>
      </w:pPr>
    </w:p>
    <w:p w:rsidR="001734DB" w:rsidRDefault="001734DB">
      <w:pPr>
        <w:jc w:val="both"/>
        <w:rPr>
          <w:rFonts w:ascii="Arial" w:hAnsi="Arial" w:cs="Arial"/>
          <w:b/>
          <w:bCs/>
          <w:sz w:val="22"/>
        </w:rPr>
      </w:pPr>
    </w:p>
    <w:p w:rsidR="001734DB" w:rsidRDefault="001734DB">
      <w:pPr>
        <w:jc w:val="both"/>
        <w:rPr>
          <w:rFonts w:ascii="Arial" w:hAnsi="Arial" w:cs="Arial"/>
          <w:b/>
          <w:bCs/>
          <w:sz w:val="22"/>
        </w:rPr>
      </w:pPr>
      <w:r>
        <w:rPr>
          <w:rFonts w:ascii="Arial" w:hAnsi="Arial" w:cs="Arial"/>
          <w:b/>
          <w:bCs/>
          <w:sz w:val="22"/>
        </w:rPr>
        <w:t>Bodies one of whose principal purposes include the influence of public opinion or policy</w:t>
      </w:r>
    </w:p>
    <w:p w:rsidR="001734DB" w:rsidRDefault="001734DB">
      <w:pPr>
        <w:jc w:val="both"/>
        <w:rPr>
          <w:rFonts w:ascii="Arial" w:hAnsi="Arial" w:cs="Arial"/>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1734DB">
        <w:tblPrEx>
          <w:tblCellMar>
            <w:top w:w="0" w:type="dxa"/>
            <w:bottom w:w="0" w:type="dxa"/>
          </w:tblCellMar>
        </w:tblPrEx>
        <w:tc>
          <w:tcPr>
            <w:tcW w:w="8856" w:type="dxa"/>
          </w:tcPr>
          <w:p w:rsidR="0079679C" w:rsidRDefault="0079679C" w:rsidP="0079679C">
            <w:pPr>
              <w:jc w:val="both"/>
              <w:rPr>
                <w:rFonts w:ascii="Arial" w:hAnsi="Arial" w:cs="Arial"/>
                <w:b/>
                <w:bCs/>
                <w:sz w:val="22"/>
              </w:rPr>
            </w:pPr>
          </w:p>
          <w:p w:rsidR="001734DB" w:rsidRDefault="001734DB">
            <w:pPr>
              <w:jc w:val="both"/>
              <w:rPr>
                <w:rFonts w:ascii="Arial" w:hAnsi="Arial" w:cs="Arial"/>
                <w:b/>
                <w:bCs/>
                <w:sz w:val="22"/>
              </w:rPr>
            </w:pPr>
          </w:p>
          <w:p w:rsidR="001734DB" w:rsidRDefault="001734DB">
            <w:pPr>
              <w:jc w:val="both"/>
              <w:rPr>
                <w:rFonts w:ascii="Arial" w:hAnsi="Arial" w:cs="Arial"/>
                <w:b/>
                <w:bCs/>
                <w:sz w:val="22"/>
              </w:rPr>
            </w:pPr>
          </w:p>
          <w:p w:rsidR="001734DB" w:rsidRDefault="001734DB">
            <w:pPr>
              <w:jc w:val="both"/>
              <w:rPr>
                <w:rFonts w:ascii="Arial" w:hAnsi="Arial" w:cs="Arial"/>
                <w:b/>
                <w:bCs/>
                <w:sz w:val="22"/>
              </w:rPr>
            </w:pPr>
          </w:p>
        </w:tc>
      </w:tr>
    </w:tbl>
    <w:p w:rsidR="001734DB" w:rsidRDefault="001734DB">
      <w:pPr>
        <w:jc w:val="both"/>
        <w:rPr>
          <w:rFonts w:ascii="Arial" w:hAnsi="Arial" w:cs="Arial"/>
          <w:b/>
          <w:bCs/>
          <w:sz w:val="22"/>
        </w:rPr>
      </w:pPr>
    </w:p>
    <w:p w:rsidR="001734DB" w:rsidRDefault="001734DB">
      <w:pPr>
        <w:jc w:val="both"/>
        <w:rPr>
          <w:rFonts w:ascii="Arial" w:hAnsi="Arial" w:cs="Arial"/>
          <w:b/>
          <w:bCs/>
          <w:sz w:val="22"/>
        </w:rPr>
      </w:pPr>
    </w:p>
    <w:p w:rsidR="001734DB" w:rsidRDefault="001734DB">
      <w:pPr>
        <w:jc w:val="both"/>
        <w:rPr>
          <w:rFonts w:ascii="Arial" w:hAnsi="Arial" w:cs="Arial"/>
          <w:sz w:val="22"/>
        </w:rPr>
      </w:pPr>
      <w:r>
        <w:rPr>
          <w:rFonts w:ascii="Arial" w:hAnsi="Arial" w:cs="Arial"/>
          <w:sz w:val="22"/>
        </w:rPr>
        <w:t>Date</w:t>
      </w:r>
    </w:p>
    <w:p w:rsidR="001734DB" w:rsidRDefault="001734DB">
      <w:pPr>
        <w:jc w:val="both"/>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1734DB">
        <w:tblPrEx>
          <w:tblCellMar>
            <w:top w:w="0" w:type="dxa"/>
            <w:bottom w:w="0" w:type="dxa"/>
          </w:tblCellMar>
        </w:tblPrEx>
        <w:tc>
          <w:tcPr>
            <w:tcW w:w="8856" w:type="dxa"/>
          </w:tcPr>
          <w:p w:rsidR="001734DB" w:rsidRDefault="001734DB">
            <w:pPr>
              <w:jc w:val="both"/>
              <w:rPr>
                <w:rFonts w:ascii="Arial" w:hAnsi="Arial" w:cs="Arial"/>
                <w:sz w:val="22"/>
              </w:rPr>
            </w:pPr>
          </w:p>
          <w:p w:rsidR="001734DB" w:rsidRDefault="007A6793">
            <w:pPr>
              <w:jc w:val="both"/>
              <w:rPr>
                <w:rFonts w:ascii="Arial" w:hAnsi="Arial" w:cs="Arial"/>
                <w:sz w:val="22"/>
              </w:rPr>
            </w:pPr>
            <w:r>
              <w:rPr>
                <w:rFonts w:ascii="Arial" w:hAnsi="Arial" w:cs="Arial"/>
                <w:sz w:val="22"/>
              </w:rPr>
              <w:t>16 May 2025</w:t>
            </w:r>
          </w:p>
          <w:p w:rsidR="001734DB" w:rsidRDefault="001734DB">
            <w:pPr>
              <w:jc w:val="both"/>
              <w:rPr>
                <w:rFonts w:ascii="Arial" w:hAnsi="Arial" w:cs="Arial"/>
                <w:sz w:val="22"/>
              </w:rPr>
            </w:pPr>
          </w:p>
        </w:tc>
      </w:tr>
    </w:tbl>
    <w:p w:rsidR="001734DB" w:rsidRDefault="001734DB">
      <w:pPr>
        <w:jc w:val="both"/>
        <w:rPr>
          <w:rFonts w:ascii="Arial" w:hAnsi="Arial" w:cs="Arial"/>
          <w:sz w:val="22"/>
        </w:rPr>
      </w:pPr>
    </w:p>
    <w:p w:rsidR="001734DB" w:rsidRDefault="001734DB">
      <w:pPr>
        <w:jc w:val="both"/>
        <w:rPr>
          <w:rFonts w:ascii="Arial" w:hAnsi="Arial" w:cs="Arial"/>
          <w:sz w:val="22"/>
        </w:rPr>
      </w:pPr>
      <w:r>
        <w:rPr>
          <w:rFonts w:ascii="Arial" w:hAnsi="Arial" w:cs="Arial"/>
          <w:sz w:val="22"/>
        </w:rPr>
        <w:t>Signed</w:t>
      </w:r>
    </w:p>
    <w:p w:rsidR="001734DB" w:rsidRDefault="001734DB">
      <w:pPr>
        <w:jc w:val="both"/>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1734DB">
        <w:tblPrEx>
          <w:tblCellMar>
            <w:top w:w="0" w:type="dxa"/>
            <w:bottom w:w="0" w:type="dxa"/>
          </w:tblCellMar>
        </w:tblPrEx>
        <w:tc>
          <w:tcPr>
            <w:tcW w:w="8856" w:type="dxa"/>
          </w:tcPr>
          <w:p w:rsidR="001734DB" w:rsidRDefault="001734DB">
            <w:pPr>
              <w:jc w:val="both"/>
              <w:rPr>
                <w:rFonts w:ascii="Arial" w:hAnsi="Arial" w:cs="Arial"/>
                <w:sz w:val="22"/>
              </w:rPr>
            </w:pPr>
          </w:p>
          <w:p w:rsidR="001734DB" w:rsidRDefault="007A6793">
            <w:pPr>
              <w:jc w:val="both"/>
              <w:rPr>
                <w:rFonts w:ascii="Bradley Hand ITC" w:hAnsi="Bradley Hand ITC" w:cs="Arial"/>
                <w:sz w:val="32"/>
                <w:szCs w:val="28"/>
              </w:rPr>
            </w:pPr>
            <w:r w:rsidRPr="007A6793">
              <w:rPr>
                <w:rFonts w:ascii="Bradley Hand ITC" w:hAnsi="Bradley Hand ITC" w:cs="Arial"/>
                <w:sz w:val="32"/>
                <w:szCs w:val="28"/>
              </w:rPr>
              <w:t>Jennifer M French</w:t>
            </w:r>
          </w:p>
          <w:p w:rsidR="007A6793" w:rsidRPr="007A6793" w:rsidRDefault="007A6793">
            <w:pPr>
              <w:jc w:val="both"/>
              <w:rPr>
                <w:rFonts w:ascii="Bradley Hand ITC" w:hAnsi="Bradley Hand ITC" w:cs="Arial"/>
                <w:sz w:val="22"/>
              </w:rPr>
            </w:pPr>
          </w:p>
        </w:tc>
      </w:tr>
    </w:tbl>
    <w:p w:rsidR="001734DB" w:rsidRDefault="001734DB">
      <w:pPr>
        <w:jc w:val="both"/>
        <w:rPr>
          <w:rFonts w:ascii="Arial" w:hAnsi="Arial" w:cs="Arial"/>
          <w:sz w:val="22"/>
        </w:rPr>
      </w:pPr>
    </w:p>
    <w:p w:rsidR="001734DB" w:rsidRDefault="001734DB">
      <w:pPr>
        <w:jc w:val="both"/>
        <w:rPr>
          <w:rFonts w:ascii="Arial" w:hAnsi="Arial" w:cs="Arial"/>
          <w:sz w:val="22"/>
        </w:rPr>
      </w:pPr>
    </w:p>
    <w:p w:rsidR="001734DB" w:rsidRDefault="001734DB">
      <w:pPr>
        <w:pStyle w:val="BodyText2"/>
      </w:pPr>
      <w:r>
        <w:t xml:space="preserve">Note:- These pecuniary and other interests will be recorded in a public register and published on the Council’s website. </w:t>
      </w:r>
    </w:p>
    <w:p w:rsidR="001734DB" w:rsidRDefault="001734DB">
      <w:pPr>
        <w:jc w:val="both"/>
        <w:rPr>
          <w:rFonts w:ascii="Arial" w:hAnsi="Arial" w:cs="Arial"/>
          <w:b/>
          <w:bCs/>
          <w:sz w:val="22"/>
        </w:rPr>
      </w:pPr>
    </w:p>
    <w:p w:rsidR="001734DB" w:rsidRDefault="001734DB">
      <w:pPr>
        <w:jc w:val="both"/>
        <w:rPr>
          <w:rFonts w:ascii="Arial" w:hAnsi="Arial" w:cs="Arial"/>
          <w:b/>
          <w:bCs/>
          <w:sz w:val="22"/>
        </w:rPr>
      </w:pPr>
    </w:p>
    <w:p w:rsidR="001734DB" w:rsidRDefault="001734DB">
      <w:pPr>
        <w:jc w:val="center"/>
        <w:rPr>
          <w:rFonts w:ascii="Arial" w:hAnsi="Arial" w:cs="Arial"/>
          <w:b/>
          <w:bCs/>
          <w:sz w:val="22"/>
        </w:rPr>
      </w:pPr>
      <w:r>
        <w:rPr>
          <w:rFonts w:ascii="Arial" w:hAnsi="Arial" w:cs="Arial"/>
          <w:sz w:val="22"/>
        </w:rPr>
        <w:t>-END-</w:t>
      </w:r>
    </w:p>
    <w:sectPr w:rsidR="001734DB" w:rsidSect="00B5038F">
      <w:footerReference w:type="even" r:id="rId7"/>
      <w:footerReference w:type="default" r:id="rId8"/>
      <w:pgSz w:w="12240" w:h="15840"/>
      <w:pgMar w:top="1440" w:right="1800" w:bottom="993"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5E12" w:rsidRDefault="00345E12">
      <w:r>
        <w:separator/>
      </w:r>
    </w:p>
  </w:endnote>
  <w:endnote w:type="continuationSeparator" w:id="0">
    <w:p w:rsidR="00345E12" w:rsidRDefault="00345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adley Hand ITC">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54D" w:rsidRDefault="00BC05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054D" w:rsidRDefault="00BC05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54D" w:rsidRDefault="00BC05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9679C">
      <w:rPr>
        <w:rStyle w:val="PageNumber"/>
        <w:noProof/>
      </w:rPr>
      <w:t>4</w:t>
    </w:r>
    <w:r>
      <w:rPr>
        <w:rStyle w:val="PageNumber"/>
      </w:rPr>
      <w:fldChar w:fldCharType="end"/>
    </w:r>
  </w:p>
  <w:p w:rsidR="00BC054D" w:rsidRDefault="00BC054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5E12" w:rsidRDefault="00345E12">
      <w:r>
        <w:separator/>
      </w:r>
    </w:p>
  </w:footnote>
  <w:footnote w:type="continuationSeparator" w:id="0">
    <w:p w:rsidR="00345E12" w:rsidRDefault="00345E12">
      <w:r>
        <w:continuationSeparator/>
      </w:r>
    </w:p>
  </w:footnote>
  <w:footnote w:id="1">
    <w:p w:rsidR="00BC054D" w:rsidRDefault="00BC054D">
      <w:pPr>
        <w:pStyle w:val="FootnoteText"/>
        <w:rPr>
          <w:rFonts w:ascii="Arial" w:hAnsi="Arial" w:cs="Arial"/>
        </w:rPr>
      </w:pPr>
      <w:r>
        <w:rPr>
          <w:rStyle w:val="FootnoteReference"/>
        </w:rPr>
        <w:footnoteRef/>
      </w:r>
      <w:r>
        <w:t xml:space="preserve"> </w:t>
      </w:r>
      <w:r>
        <w:rPr>
          <w:rFonts w:ascii="Arial" w:hAnsi="Arial" w:cs="Arial"/>
        </w:rPr>
        <w:t>Section 30(3)(b) Localism Act 2011</w:t>
      </w:r>
    </w:p>
  </w:footnote>
  <w:footnote w:id="2">
    <w:p w:rsidR="00BC054D" w:rsidRDefault="00BC054D">
      <w:pPr>
        <w:pStyle w:val="FootnoteText"/>
        <w:rPr>
          <w:rFonts w:ascii="Arial" w:hAnsi="Arial" w:cs="Arial"/>
        </w:rPr>
      </w:pPr>
      <w:r>
        <w:rPr>
          <w:rStyle w:val="FootnoteReference"/>
        </w:rPr>
        <w:footnoteRef/>
      </w:r>
      <w:r>
        <w:t xml:space="preserve"> </w:t>
      </w:r>
      <w:r>
        <w:rPr>
          <w:rFonts w:ascii="Arial" w:hAnsi="Arial" w:cs="Arial"/>
        </w:rPr>
        <w:t>Specified in Schedule to the Relevant Authorities (Disclosable Pecuniary Interests) Regulations 2012</w:t>
      </w:r>
    </w:p>
    <w:p w:rsidR="00BC054D" w:rsidRDefault="00BC054D">
      <w:pPr>
        <w:pStyle w:val="FootnoteText"/>
        <w:rPr>
          <w:rFonts w:ascii="Arial" w:hAnsi="Arial" w:cs="Arial"/>
        </w:rPr>
      </w:pPr>
    </w:p>
    <w:p w:rsidR="00BC054D" w:rsidRDefault="00BC054D">
      <w:pPr>
        <w:pStyle w:val="FootnoteText"/>
        <w:rPr>
          <w:rFonts w:ascii="Arial" w:hAnsi="Arial" w:cs="Arial"/>
          <w:b/>
          <w:bCs/>
          <w:sz w:val="22"/>
        </w:rPr>
      </w:pPr>
      <w:r>
        <w:rPr>
          <w:rFonts w:ascii="Arial" w:hAnsi="Arial" w:cs="Arial"/>
          <w:b/>
          <w:bCs/>
          <w:sz w:val="22"/>
        </w:rPr>
        <w:t>Sponsorship</w:t>
      </w:r>
    </w:p>
    <w:p w:rsidR="00BC054D" w:rsidRDefault="00BC054D">
      <w:pPr>
        <w:pStyle w:val="BodyText"/>
      </w:pPr>
      <w:r>
        <w:t>Any payment or provision of any other financial benefit (other than from the Council) made or provided within the last 12 months in respect of any expenses incurred by me in carrying out duties as a member, or towards my election expenses</w:t>
      </w:r>
    </w:p>
    <w:p w:rsidR="00BC054D" w:rsidRDefault="00BC054D">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BC054D">
        <w:tblPrEx>
          <w:tblCellMar>
            <w:top w:w="0" w:type="dxa"/>
            <w:bottom w:w="0" w:type="dxa"/>
          </w:tblCellMar>
        </w:tblPrEx>
        <w:tc>
          <w:tcPr>
            <w:tcW w:w="8856" w:type="dxa"/>
          </w:tcPr>
          <w:p w:rsidR="007A6793" w:rsidRDefault="007A6793">
            <w:pPr>
              <w:pStyle w:val="BodyText"/>
            </w:pPr>
          </w:p>
          <w:p w:rsidR="00BC054D" w:rsidRDefault="007A6793">
            <w:pPr>
              <w:pStyle w:val="BodyText"/>
            </w:pPr>
            <w:r>
              <w:t>None</w:t>
            </w:r>
          </w:p>
          <w:p w:rsidR="00BC054D" w:rsidRDefault="00BC054D">
            <w:pPr>
              <w:pStyle w:val="BodyText"/>
            </w:pPr>
          </w:p>
        </w:tc>
      </w:tr>
    </w:tbl>
    <w:p w:rsidR="00BC054D" w:rsidRDefault="00BC054D">
      <w:pPr>
        <w:pStyle w:val="BodyText"/>
      </w:pPr>
    </w:p>
    <w:p w:rsidR="00BC054D" w:rsidRDefault="00BC054D">
      <w:pPr>
        <w:pStyle w:val="FootnoteText"/>
        <w:rPr>
          <w:rFonts w:ascii="Arial" w:hAnsi="Arial" w:cs="Arial"/>
        </w:rPr>
      </w:pPr>
    </w:p>
  </w:footnote>
  <w:footnote w:id="3">
    <w:p w:rsidR="00BC054D" w:rsidRDefault="00BC054D">
      <w:pPr>
        <w:pStyle w:val="FootnoteText"/>
        <w:rPr>
          <w:rFonts w:ascii="Arial" w:hAnsi="Arial" w:cs="Arial"/>
        </w:rPr>
      </w:pPr>
      <w:r>
        <w:rPr>
          <w:rStyle w:val="FootnoteReference"/>
        </w:rPr>
        <w:footnoteRef/>
      </w:r>
      <w:r>
        <w:t xml:space="preserve"> </w:t>
      </w:r>
      <w:r>
        <w:rPr>
          <w:rFonts w:ascii="Arial" w:hAnsi="Arial" w:cs="Arial"/>
        </w:rPr>
        <w:t>Specified by paragraph 5(4) Claygate Parish Council Member Code of Conduct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E0"/>
    <w:rsid w:val="000F3FD8"/>
    <w:rsid w:val="00154CE0"/>
    <w:rsid w:val="001734DB"/>
    <w:rsid w:val="00244E62"/>
    <w:rsid w:val="00345E12"/>
    <w:rsid w:val="004A002F"/>
    <w:rsid w:val="005019AB"/>
    <w:rsid w:val="00536C83"/>
    <w:rsid w:val="005A4928"/>
    <w:rsid w:val="006B3AD5"/>
    <w:rsid w:val="006C4DBA"/>
    <w:rsid w:val="0079679C"/>
    <w:rsid w:val="007A6793"/>
    <w:rsid w:val="00826FA2"/>
    <w:rsid w:val="00886D3E"/>
    <w:rsid w:val="0089230D"/>
    <w:rsid w:val="008C52F8"/>
    <w:rsid w:val="009D1368"/>
    <w:rsid w:val="009F026F"/>
    <w:rsid w:val="00A95113"/>
    <w:rsid w:val="00B5038F"/>
    <w:rsid w:val="00BC054D"/>
    <w:rsid w:val="00C41E8D"/>
    <w:rsid w:val="00D84664"/>
    <w:rsid w:val="00D97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64A87C"/>
  <w15:chartTrackingRefBased/>
  <w15:docId w15:val="{7F907AEB-D248-4038-9CD9-A8A9516E9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outlineLvl w:val="0"/>
    </w:pPr>
    <w:rPr>
      <w:rFonts w:ascii="Arial" w:hAnsi="Arial" w:cs="Arial"/>
      <w:b/>
      <w:bCs/>
      <w:sz w:val="22"/>
    </w:rPr>
  </w:style>
  <w:style w:type="paragraph" w:styleId="Heading2">
    <w:name w:val="heading 2"/>
    <w:basedOn w:val="Normal"/>
    <w:next w:val="Normal"/>
    <w:qFormat/>
    <w:pPr>
      <w:keepNext/>
      <w:jc w:val="both"/>
      <w:outlineLvl w:val="1"/>
    </w:pPr>
    <w:rPr>
      <w:rFonts w:ascii="Arial" w:hAnsi="Arial" w:cs="Arial"/>
      <w:b/>
      <w:bCs/>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semiHidden/>
    <w:rPr>
      <w:vertAlign w:val="superscript"/>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spacing w:before="20" w:line="220" w:lineRule="atLeast"/>
      <w:jc w:val="both"/>
    </w:pPr>
    <w:rPr>
      <w:rFonts w:ascii="Arial" w:eastAsia="Calibri" w:hAnsi="Arial" w:cs="Arial"/>
      <w:sz w:val="22"/>
      <w:szCs w:val="21"/>
    </w:rPr>
  </w:style>
  <w:style w:type="paragraph" w:styleId="Caption">
    <w:name w:val="caption"/>
    <w:basedOn w:val="Normal"/>
    <w:next w:val="Normal"/>
    <w:qFormat/>
    <w:pPr>
      <w:jc w:val="both"/>
    </w:pPr>
    <w:rPr>
      <w:rFonts w:ascii="Arial" w:hAnsi="Arial" w:cs="Arial"/>
      <w:b/>
      <w:bCs/>
      <w:sz w:val="22"/>
    </w:rPr>
  </w:style>
  <w:style w:type="paragraph" w:styleId="BodyText2">
    <w:name w:val="Body Text 2"/>
    <w:basedOn w:val="Normal"/>
    <w:semiHidden/>
    <w:pPr>
      <w:jc w:val="both"/>
    </w:pPr>
    <w:rPr>
      <w:rFonts w:ascii="Arial" w:hAnsi="Arial" w:cs="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452</Words>
  <Characters>2243</Characters>
  <Application>Microsoft Office Word</Application>
  <DocSecurity>0</DocSecurity>
  <Lines>32</Lines>
  <Paragraphs>6</Paragraphs>
  <ScaleCrop>false</ScaleCrop>
  <HeadingPairs>
    <vt:vector size="2" baseType="variant">
      <vt:variant>
        <vt:lpstr>Title</vt:lpstr>
      </vt:variant>
      <vt:variant>
        <vt:i4>1</vt:i4>
      </vt:variant>
    </vt:vector>
  </HeadingPairs>
  <TitlesOfParts>
    <vt:vector size="1" baseType="lpstr">
      <vt:lpstr>LOCALISM ACT 2011 s</vt:lpstr>
    </vt:vector>
  </TitlesOfParts>
  <Company>Elmbridge Borough Council</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LOCALISM ACT 2011 s</dc:title>
  <dc:subject/>
  <dc:creator>aha</dc:creator>
  <cp:keywords/>
  <cp:lastModifiedBy>Jenny French</cp:lastModifiedBy>
  <cp:revision>3</cp:revision>
  <cp:lastPrinted>2024-05-08T16:42:00Z</cp:lastPrinted>
  <dcterms:created xsi:type="dcterms:W3CDTF">2025-05-16T07:53:00Z</dcterms:created>
  <dcterms:modified xsi:type="dcterms:W3CDTF">2025-05-16T07:56:00Z</dcterms:modified>
</cp:coreProperties>
</file>