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D3FDB" w14:textId="11F414F7" w:rsidR="00767693" w:rsidRDefault="00E35A2F" w:rsidP="00AC2647">
      <w:pPr>
        <w:pStyle w:val="NoSpacing"/>
        <w:rPr>
          <w:b/>
          <w:bCs/>
          <w:lang w:val="en-US"/>
        </w:rPr>
      </w:pPr>
      <w:r>
        <w:rPr>
          <w:b/>
          <w:bCs/>
          <w:lang w:val="en-US"/>
        </w:rPr>
        <w:t xml:space="preserve">Report </w:t>
      </w:r>
      <w:r w:rsidR="002642A7">
        <w:rPr>
          <w:b/>
          <w:bCs/>
          <w:lang w:val="en-US"/>
        </w:rPr>
        <w:t xml:space="preserve">by Peter Robinson </w:t>
      </w:r>
      <w:r w:rsidR="002B1555">
        <w:rPr>
          <w:b/>
          <w:bCs/>
          <w:lang w:val="en-US"/>
        </w:rPr>
        <w:t>of</w:t>
      </w:r>
      <w:r w:rsidR="00B53AD2">
        <w:rPr>
          <w:b/>
          <w:bCs/>
          <w:lang w:val="en-US"/>
        </w:rPr>
        <w:t xml:space="preserve"> the Transport </w:t>
      </w:r>
      <w:r w:rsidR="002B1555">
        <w:rPr>
          <w:b/>
          <w:bCs/>
          <w:lang w:val="en-US"/>
        </w:rPr>
        <w:t>&amp;</w:t>
      </w:r>
      <w:r w:rsidR="00B53AD2">
        <w:rPr>
          <w:b/>
          <w:bCs/>
          <w:lang w:val="en-US"/>
        </w:rPr>
        <w:t xml:space="preserve"> Parking Advisory </w:t>
      </w:r>
      <w:r w:rsidR="00767693">
        <w:rPr>
          <w:b/>
          <w:bCs/>
          <w:lang w:val="en-US"/>
        </w:rPr>
        <w:t>Committee</w:t>
      </w:r>
    </w:p>
    <w:p w14:paraId="56CBDB55" w14:textId="5410160E" w:rsidR="00767693" w:rsidRDefault="00E35A2F" w:rsidP="00AC2647">
      <w:pPr>
        <w:pStyle w:val="NoSpacing"/>
        <w:rPr>
          <w:b/>
          <w:bCs/>
          <w:lang w:val="en-US"/>
        </w:rPr>
      </w:pPr>
      <w:r>
        <w:rPr>
          <w:b/>
          <w:bCs/>
          <w:lang w:val="en-US"/>
        </w:rPr>
        <w:t xml:space="preserve">to </w:t>
      </w:r>
      <w:r w:rsidR="002B1555">
        <w:rPr>
          <w:b/>
          <w:bCs/>
          <w:lang w:val="en-US"/>
        </w:rPr>
        <w:t>t</w:t>
      </w:r>
      <w:r>
        <w:rPr>
          <w:b/>
          <w:bCs/>
          <w:lang w:val="en-US"/>
        </w:rPr>
        <w:t>he CPC EH&amp;T Committee Meeting</w:t>
      </w:r>
      <w:r w:rsidR="00D06BEC">
        <w:rPr>
          <w:b/>
          <w:bCs/>
          <w:lang w:val="en-US"/>
        </w:rPr>
        <w:t xml:space="preserve"> 24 April 2025</w:t>
      </w:r>
      <w:r w:rsidR="00D60A2D">
        <w:rPr>
          <w:b/>
          <w:bCs/>
          <w:lang w:val="en-US"/>
        </w:rPr>
        <w:t xml:space="preserve"> </w:t>
      </w:r>
    </w:p>
    <w:p w14:paraId="6A8C95C9" w14:textId="78079AD5" w:rsidR="00E35A2F" w:rsidRDefault="00D60A2D" w:rsidP="00AC2647">
      <w:pPr>
        <w:pStyle w:val="NoSpacing"/>
        <w:rPr>
          <w:b/>
          <w:bCs/>
          <w:lang w:val="en-US"/>
        </w:rPr>
      </w:pPr>
      <w:r>
        <w:rPr>
          <w:b/>
          <w:bCs/>
          <w:lang w:val="en-US"/>
        </w:rPr>
        <w:t>re</w:t>
      </w:r>
      <w:r w:rsidR="0084478F">
        <w:rPr>
          <w:b/>
          <w:bCs/>
          <w:lang w:val="en-US"/>
        </w:rPr>
        <w:t xml:space="preserve"> Agenda Item 12 “To Discuss the Way in which </w:t>
      </w:r>
      <w:r w:rsidR="00920F21">
        <w:rPr>
          <w:b/>
          <w:bCs/>
          <w:lang w:val="en-US"/>
        </w:rPr>
        <w:t xml:space="preserve">Road Works in the Village are </w:t>
      </w:r>
      <w:proofErr w:type="spellStart"/>
      <w:r w:rsidR="00FA2C86">
        <w:rPr>
          <w:b/>
          <w:bCs/>
          <w:lang w:val="en-US"/>
        </w:rPr>
        <w:t>P</w:t>
      </w:r>
      <w:r w:rsidR="00920F21">
        <w:rPr>
          <w:b/>
          <w:bCs/>
          <w:lang w:val="en-US"/>
        </w:rPr>
        <w:t>rioritised</w:t>
      </w:r>
      <w:proofErr w:type="spellEnd"/>
      <w:r w:rsidR="00920F21">
        <w:rPr>
          <w:b/>
          <w:bCs/>
          <w:lang w:val="en-US"/>
        </w:rPr>
        <w:t xml:space="preserve"> </w:t>
      </w:r>
      <w:r w:rsidR="00FA2C86">
        <w:rPr>
          <w:b/>
          <w:bCs/>
          <w:lang w:val="en-US"/>
        </w:rPr>
        <w:t>and Agree Appropriate Actions”</w:t>
      </w:r>
    </w:p>
    <w:p w14:paraId="321F425F" w14:textId="77777777" w:rsidR="00D06BEC" w:rsidRDefault="00D06BEC" w:rsidP="00AC2647">
      <w:pPr>
        <w:pStyle w:val="NoSpacing"/>
        <w:rPr>
          <w:b/>
          <w:bCs/>
          <w:lang w:val="en-US"/>
        </w:rPr>
      </w:pPr>
    </w:p>
    <w:p w14:paraId="7D2EC2B6" w14:textId="77777777" w:rsidR="00E35A2F" w:rsidRDefault="00E35A2F" w:rsidP="00AC2647">
      <w:pPr>
        <w:pStyle w:val="NoSpacing"/>
        <w:rPr>
          <w:b/>
          <w:bCs/>
          <w:lang w:val="en-US"/>
        </w:rPr>
      </w:pPr>
    </w:p>
    <w:p w14:paraId="6F1053CC" w14:textId="2E5B3C8D" w:rsidR="00AC2647" w:rsidRPr="00AC2647" w:rsidRDefault="00AC2647" w:rsidP="00AC2647">
      <w:pPr>
        <w:pStyle w:val="NoSpacing"/>
        <w:rPr>
          <w:b/>
          <w:bCs/>
          <w:lang w:val="en-US"/>
        </w:rPr>
      </w:pPr>
      <w:r w:rsidRPr="00AC2647">
        <w:rPr>
          <w:b/>
          <w:bCs/>
          <w:lang w:val="en-US"/>
        </w:rPr>
        <w:t>Background</w:t>
      </w:r>
    </w:p>
    <w:p w14:paraId="20719B39" w14:textId="77777777" w:rsidR="00AC2647" w:rsidRDefault="00AC2647" w:rsidP="00AC2647">
      <w:pPr>
        <w:pStyle w:val="NoSpacing"/>
        <w:rPr>
          <w:lang w:val="en-US"/>
        </w:rPr>
      </w:pPr>
    </w:p>
    <w:p w14:paraId="354B6B23" w14:textId="4CD48D25" w:rsidR="00AC2647" w:rsidRDefault="00AC2647" w:rsidP="00AC2647">
      <w:pPr>
        <w:pStyle w:val="NoSpacing"/>
        <w:rPr>
          <w:lang w:val="en-US"/>
        </w:rPr>
      </w:pPr>
      <w:r>
        <w:rPr>
          <w:lang w:val="en-US"/>
        </w:rPr>
        <w:t xml:space="preserve">Having seen Common Road be resurfaced and </w:t>
      </w:r>
      <w:r w:rsidR="00257CDC">
        <w:rPr>
          <w:lang w:val="en-US"/>
        </w:rPr>
        <w:t>considering</w:t>
      </w:r>
      <w:r>
        <w:rPr>
          <w:lang w:val="en-US"/>
        </w:rPr>
        <w:t xml:space="preserve"> that other roads such as </w:t>
      </w:r>
      <w:r w:rsidR="00186904">
        <w:rPr>
          <w:lang w:val="en-US"/>
        </w:rPr>
        <w:t xml:space="preserve">parts of </w:t>
      </w:r>
      <w:r>
        <w:rPr>
          <w:lang w:val="en-US"/>
        </w:rPr>
        <w:t xml:space="preserve">Hare Lane seem more urgently in need of resurfacing, </w:t>
      </w:r>
      <w:r w:rsidR="00257CDC">
        <w:rPr>
          <w:lang w:val="en-US"/>
        </w:rPr>
        <w:t>the following</w:t>
      </w:r>
      <w:r>
        <w:rPr>
          <w:lang w:val="en-US"/>
        </w:rPr>
        <w:t xml:space="preserve"> question</w:t>
      </w:r>
      <w:r w:rsidR="00257CDC">
        <w:rPr>
          <w:lang w:val="en-US"/>
        </w:rPr>
        <w:t xml:space="preserve"> was submitted</w:t>
      </w:r>
      <w:r>
        <w:rPr>
          <w:lang w:val="en-US"/>
        </w:rPr>
        <w:t xml:space="preserve"> to the CPC EH&amp;T Committee</w:t>
      </w:r>
      <w:r w:rsidR="00257CDC">
        <w:rPr>
          <w:lang w:val="en-US"/>
        </w:rPr>
        <w:t xml:space="preserve">: </w:t>
      </w:r>
      <w:r>
        <w:rPr>
          <w:lang w:val="en-US"/>
        </w:rPr>
        <w:t>“What is the process for deciding what road and pavement maintenance work is carried out, and when; and how are the views of residents incorporated into determining what work should be done, and priorities?”</w:t>
      </w:r>
    </w:p>
    <w:p w14:paraId="0A0B3575" w14:textId="77777777" w:rsidR="00AC2647" w:rsidRDefault="00AC2647" w:rsidP="00AC2647">
      <w:pPr>
        <w:pStyle w:val="NoSpacing"/>
        <w:rPr>
          <w:lang w:val="en-US"/>
        </w:rPr>
      </w:pPr>
    </w:p>
    <w:p w14:paraId="2398D4FB" w14:textId="5F0F6A31" w:rsidR="00AC2647" w:rsidRDefault="00AC2647" w:rsidP="00AC2647">
      <w:pPr>
        <w:pStyle w:val="NoSpacing"/>
        <w:rPr>
          <w:lang w:val="en-US"/>
        </w:rPr>
      </w:pPr>
      <w:r>
        <w:rPr>
          <w:lang w:val="en-US"/>
        </w:rPr>
        <w:t xml:space="preserve">In response, Gil Bray spoke to Mark Sugden </w:t>
      </w:r>
      <w:r w:rsidR="00193CBD">
        <w:rPr>
          <w:lang w:val="en-US"/>
        </w:rPr>
        <w:t>whose</w:t>
      </w:r>
      <w:r>
        <w:rPr>
          <w:lang w:val="en-US"/>
        </w:rPr>
        <w:t xml:space="preserve"> reply included links to SCC’s website.  Here are </w:t>
      </w:r>
      <w:r w:rsidR="005529BA">
        <w:rPr>
          <w:lang w:val="en-US"/>
        </w:rPr>
        <w:t xml:space="preserve">the </w:t>
      </w:r>
      <w:r>
        <w:rPr>
          <w:lang w:val="en-US"/>
        </w:rPr>
        <w:t xml:space="preserve">findings </w:t>
      </w:r>
      <w:r w:rsidR="005529BA">
        <w:rPr>
          <w:lang w:val="en-US"/>
        </w:rPr>
        <w:t xml:space="preserve">from </w:t>
      </w:r>
      <w:r w:rsidR="00CE74DC">
        <w:rPr>
          <w:lang w:val="en-US"/>
        </w:rPr>
        <w:t>following those links and researching further into the website, together with</w:t>
      </w:r>
      <w:r>
        <w:rPr>
          <w:lang w:val="en-US"/>
        </w:rPr>
        <w:t xml:space="preserve"> </w:t>
      </w:r>
      <w:r w:rsidR="00CE74DC">
        <w:rPr>
          <w:lang w:val="en-US"/>
        </w:rPr>
        <w:t xml:space="preserve">three </w:t>
      </w:r>
      <w:r>
        <w:rPr>
          <w:lang w:val="en-US"/>
        </w:rPr>
        <w:t>suggested possible actions for CPC.</w:t>
      </w:r>
    </w:p>
    <w:p w14:paraId="6FE473E8" w14:textId="77777777" w:rsidR="00AC2647" w:rsidRDefault="00AC2647" w:rsidP="00AC2647">
      <w:pPr>
        <w:pStyle w:val="NoSpacing"/>
        <w:rPr>
          <w:lang w:val="en-US"/>
        </w:rPr>
      </w:pPr>
    </w:p>
    <w:p w14:paraId="5FCBE8C4" w14:textId="099ABB86" w:rsidR="00AC2647" w:rsidRDefault="00AC2647" w:rsidP="00AC2647">
      <w:pPr>
        <w:pStyle w:val="NoSpacing"/>
        <w:rPr>
          <w:lang w:val="en-US"/>
        </w:rPr>
      </w:pPr>
      <w:r>
        <w:rPr>
          <w:lang w:val="en-US"/>
        </w:rPr>
        <w:t xml:space="preserve">An important caveat is that the findings should ideally be validated through discussion with SCC, </w:t>
      </w:r>
      <w:r w:rsidR="006E3C2D">
        <w:rPr>
          <w:lang w:val="en-US"/>
        </w:rPr>
        <w:t>since</w:t>
      </w:r>
      <w:r>
        <w:rPr>
          <w:lang w:val="en-US"/>
        </w:rPr>
        <w:t xml:space="preserve"> websites can include outdated information and are not always easy to navigate.</w:t>
      </w:r>
    </w:p>
    <w:p w14:paraId="3751FDF2" w14:textId="77777777" w:rsidR="00AC2647" w:rsidRDefault="00AC2647" w:rsidP="00AC2647">
      <w:pPr>
        <w:pStyle w:val="NoSpacing"/>
        <w:rPr>
          <w:lang w:val="en-US"/>
        </w:rPr>
      </w:pPr>
    </w:p>
    <w:p w14:paraId="7F5598D8" w14:textId="68152C80" w:rsidR="00AC2647" w:rsidRPr="00AC2647" w:rsidRDefault="00AC2647" w:rsidP="00AC2647">
      <w:pPr>
        <w:pStyle w:val="NoSpacing"/>
        <w:rPr>
          <w:b/>
          <w:bCs/>
          <w:lang w:val="en-US"/>
        </w:rPr>
      </w:pPr>
      <w:r w:rsidRPr="00AC2647">
        <w:rPr>
          <w:b/>
          <w:bCs/>
          <w:lang w:val="en-US"/>
        </w:rPr>
        <w:t>Findings</w:t>
      </w:r>
      <w:r w:rsidR="00397126">
        <w:rPr>
          <w:b/>
          <w:bCs/>
          <w:lang w:val="en-US"/>
        </w:rPr>
        <w:t xml:space="preserve"> and Suggested Possible CPC </w:t>
      </w:r>
      <w:r w:rsidR="007E1DC4">
        <w:rPr>
          <w:b/>
          <w:bCs/>
          <w:lang w:val="en-US"/>
        </w:rPr>
        <w:t>Actions</w:t>
      </w:r>
    </w:p>
    <w:p w14:paraId="00D83536" w14:textId="77777777" w:rsidR="00AC2647" w:rsidRDefault="00AC2647" w:rsidP="00AC2647">
      <w:pPr>
        <w:pStyle w:val="NoSpacing"/>
        <w:rPr>
          <w:lang w:val="en-US"/>
        </w:rPr>
      </w:pPr>
    </w:p>
    <w:p w14:paraId="59AE9CE5" w14:textId="37E77252" w:rsidR="00AC2647" w:rsidRDefault="00B141E5" w:rsidP="00AC2647">
      <w:pPr>
        <w:pStyle w:val="NoSpacing"/>
        <w:rPr>
          <w:lang w:val="en-US"/>
        </w:rPr>
      </w:pPr>
      <w:r>
        <w:rPr>
          <w:lang w:val="en-US"/>
        </w:rPr>
        <w:t xml:space="preserve">Maintenance work is governed by two approaches: (1) inspection-based spot repairs, </w:t>
      </w:r>
      <w:proofErr w:type="spellStart"/>
      <w:r>
        <w:rPr>
          <w:lang w:val="en-US"/>
        </w:rPr>
        <w:t>eg</w:t>
      </w:r>
      <w:proofErr w:type="spellEnd"/>
      <w:r>
        <w:rPr>
          <w:lang w:val="en-US"/>
        </w:rPr>
        <w:t xml:space="preserve"> for potholes and (2) ongoing road-by-road resurfacing.</w:t>
      </w:r>
    </w:p>
    <w:p w14:paraId="7FF3AFD0" w14:textId="77777777" w:rsidR="00B141E5" w:rsidRDefault="00B141E5" w:rsidP="00AC2647">
      <w:pPr>
        <w:pStyle w:val="NoSpacing"/>
        <w:rPr>
          <w:lang w:val="en-US"/>
        </w:rPr>
      </w:pPr>
    </w:p>
    <w:p w14:paraId="774A8084" w14:textId="1B077CE1" w:rsidR="00B141E5" w:rsidRPr="007E1DC4" w:rsidRDefault="00B141E5" w:rsidP="00B141E5">
      <w:pPr>
        <w:pStyle w:val="NoSpacing"/>
        <w:rPr>
          <w:u w:val="single"/>
          <w:lang w:val="en-US"/>
        </w:rPr>
      </w:pPr>
      <w:r w:rsidRPr="007E1DC4">
        <w:rPr>
          <w:u w:val="single"/>
          <w:lang w:val="en-US"/>
        </w:rPr>
        <w:t>(1) Inspection-based spot repairs</w:t>
      </w:r>
    </w:p>
    <w:p w14:paraId="1FA04DAE" w14:textId="77777777" w:rsidR="00B141E5" w:rsidRDefault="00B141E5" w:rsidP="00B141E5">
      <w:pPr>
        <w:pStyle w:val="NoSpacing"/>
        <w:rPr>
          <w:lang w:val="en-US"/>
        </w:rPr>
      </w:pPr>
    </w:p>
    <w:p w14:paraId="57BC7CD6" w14:textId="089C1E84" w:rsidR="00B141E5" w:rsidRDefault="00B141E5" w:rsidP="00B141E5">
      <w:pPr>
        <w:pStyle w:val="NoSpacing"/>
        <w:rPr>
          <w:lang w:val="en-US"/>
        </w:rPr>
      </w:pPr>
      <w:r>
        <w:rPr>
          <w:lang w:val="en-US"/>
        </w:rPr>
        <w:t xml:space="preserve">Inspections are carried out to a frequency determined by a road’s “Surrey Priority Network” classification (1 through 5), </w:t>
      </w:r>
      <w:r w:rsidR="009D367A">
        <w:rPr>
          <w:lang w:val="en-US"/>
        </w:rPr>
        <w:t>resulting in inspections</w:t>
      </w:r>
      <w:r>
        <w:rPr>
          <w:lang w:val="en-US"/>
        </w:rPr>
        <w:t xml:space="preserve"> between </w:t>
      </w:r>
      <w:r w:rsidR="009D367A">
        <w:rPr>
          <w:lang w:val="en-US"/>
        </w:rPr>
        <w:t>monthly</w:t>
      </w:r>
      <w:r>
        <w:rPr>
          <w:lang w:val="en-US"/>
        </w:rPr>
        <w:t xml:space="preserve"> </w:t>
      </w:r>
      <w:r w:rsidR="009D367A">
        <w:rPr>
          <w:lang w:val="en-US"/>
        </w:rPr>
        <w:t>and every</w:t>
      </w:r>
      <w:r>
        <w:rPr>
          <w:lang w:val="en-US"/>
        </w:rPr>
        <w:t xml:space="preserve"> 12 months.  For example, Hare Lane is SPN 3 and is inspected every month, while Red Lane is SPN 4a and inspected every 3 months.  If a spot repair is needed, it should be </w:t>
      </w:r>
      <w:r w:rsidR="00563D5A">
        <w:rPr>
          <w:lang w:val="en-US"/>
        </w:rPr>
        <w:t>executed</w:t>
      </w:r>
      <w:r>
        <w:rPr>
          <w:lang w:val="en-US"/>
        </w:rPr>
        <w:t xml:space="preserve"> within either 5 or 20 days, depending on severity (unless the road is scheduled for maintenance work within the next 6 months).  Based on this timeframe, and the persistence of potholes on</w:t>
      </w:r>
      <w:r w:rsidR="00305C13">
        <w:rPr>
          <w:lang w:val="en-US"/>
        </w:rPr>
        <w:t>, for example,</w:t>
      </w:r>
      <w:r>
        <w:rPr>
          <w:lang w:val="en-US"/>
        </w:rPr>
        <w:t xml:space="preserve"> Hare Lane beyond 2 months, it would seem that pothole repairs are not being carried out to SCC’s timetable.  No doubt this is due to funding constraints</w:t>
      </w:r>
      <w:r w:rsidR="00305C13">
        <w:rPr>
          <w:lang w:val="en-US"/>
        </w:rPr>
        <w:t xml:space="preserve"> about which little can be done</w:t>
      </w:r>
      <w:r>
        <w:rPr>
          <w:lang w:val="en-US"/>
        </w:rPr>
        <w:t xml:space="preserve">, but it would be useful to make sure SCC are </w:t>
      </w:r>
      <w:proofErr w:type="spellStart"/>
      <w:r>
        <w:rPr>
          <w:lang w:val="en-US"/>
        </w:rPr>
        <w:t>prioriti</w:t>
      </w:r>
      <w:r w:rsidR="00A00637">
        <w:rPr>
          <w:lang w:val="en-US"/>
        </w:rPr>
        <w:t>s</w:t>
      </w:r>
      <w:r>
        <w:rPr>
          <w:lang w:val="en-US"/>
        </w:rPr>
        <w:t>ing</w:t>
      </w:r>
      <w:proofErr w:type="spellEnd"/>
      <w:r>
        <w:rPr>
          <w:lang w:val="en-US"/>
        </w:rPr>
        <w:t xml:space="preserve"> their limited resources </w:t>
      </w:r>
      <w:r w:rsidR="00A00637">
        <w:rPr>
          <w:lang w:val="en-US"/>
        </w:rPr>
        <w:t>in a way that reflect</w:t>
      </w:r>
      <w:r w:rsidR="00305C13">
        <w:rPr>
          <w:lang w:val="en-US"/>
        </w:rPr>
        <w:t>s</w:t>
      </w:r>
      <w:r w:rsidR="00A00637">
        <w:rPr>
          <w:lang w:val="en-US"/>
        </w:rPr>
        <w:t xml:space="preserve"> Claygate community’s </w:t>
      </w:r>
      <w:r w:rsidR="00451AC4">
        <w:rPr>
          <w:lang w:val="en-US"/>
        </w:rPr>
        <w:t>wishes</w:t>
      </w:r>
      <w:r w:rsidR="00440D36">
        <w:rPr>
          <w:lang w:val="en-US"/>
        </w:rPr>
        <w:t xml:space="preserve"> as expressed through the CPC</w:t>
      </w:r>
      <w:r w:rsidR="00A00637">
        <w:rPr>
          <w:lang w:val="en-US"/>
        </w:rPr>
        <w:t>, and also for CPC</w:t>
      </w:r>
      <w:r w:rsidR="00E34BA9">
        <w:rPr>
          <w:lang w:val="en-US"/>
        </w:rPr>
        <w:t xml:space="preserve"> and thereby the community</w:t>
      </w:r>
      <w:r w:rsidR="00A00637">
        <w:rPr>
          <w:lang w:val="en-US"/>
        </w:rPr>
        <w:t xml:space="preserve"> to understand better the actual achievable repair timetable.</w:t>
      </w:r>
    </w:p>
    <w:p w14:paraId="384F4DB8" w14:textId="77777777" w:rsidR="00B141E5" w:rsidRDefault="00B141E5" w:rsidP="00B141E5">
      <w:pPr>
        <w:pStyle w:val="NoSpacing"/>
        <w:rPr>
          <w:lang w:val="en-US"/>
        </w:rPr>
      </w:pPr>
    </w:p>
    <w:p w14:paraId="5BFD2199" w14:textId="063F04C6" w:rsidR="00B141E5" w:rsidRPr="007E1DC4" w:rsidRDefault="00B141E5" w:rsidP="00B141E5">
      <w:pPr>
        <w:pStyle w:val="NoSpacing"/>
        <w:rPr>
          <w:i/>
          <w:iCs/>
          <w:lang w:val="en-US"/>
        </w:rPr>
      </w:pPr>
      <w:r w:rsidRPr="007E1DC4">
        <w:rPr>
          <w:i/>
          <w:iCs/>
          <w:u w:val="single"/>
          <w:lang w:val="en-US"/>
        </w:rPr>
        <w:t>Suggested CPC action</w:t>
      </w:r>
      <w:r w:rsidR="005B3DBF">
        <w:rPr>
          <w:i/>
          <w:iCs/>
          <w:u w:val="single"/>
          <w:lang w:val="en-US"/>
        </w:rPr>
        <w:t xml:space="preserve"> 1</w:t>
      </w:r>
      <w:r w:rsidRPr="007E1DC4">
        <w:rPr>
          <w:i/>
          <w:iCs/>
          <w:lang w:val="en-US"/>
        </w:rPr>
        <w:t>: obtain from SCC the list of identified potholes, including when reported and when scheduled for repair</w:t>
      </w:r>
      <w:r w:rsidR="008D28AF">
        <w:rPr>
          <w:i/>
          <w:iCs/>
          <w:lang w:val="en-US"/>
        </w:rPr>
        <w:t>, and provide feedback if necessary</w:t>
      </w:r>
      <w:r w:rsidR="00A00637" w:rsidRPr="007E1DC4">
        <w:rPr>
          <w:i/>
          <w:iCs/>
          <w:lang w:val="en-US"/>
        </w:rPr>
        <w:t>.</w:t>
      </w:r>
    </w:p>
    <w:p w14:paraId="5EA567C1" w14:textId="77777777" w:rsidR="00157FD7" w:rsidRDefault="00157FD7" w:rsidP="00B141E5">
      <w:pPr>
        <w:pStyle w:val="NoSpacing"/>
        <w:rPr>
          <w:lang w:val="en-US"/>
        </w:rPr>
      </w:pPr>
    </w:p>
    <w:p w14:paraId="265329B7" w14:textId="77777777" w:rsidR="00D62D6F" w:rsidRDefault="00D62D6F" w:rsidP="00B141E5">
      <w:pPr>
        <w:pStyle w:val="NoSpacing"/>
        <w:rPr>
          <w:lang w:val="en-US"/>
        </w:rPr>
      </w:pPr>
    </w:p>
    <w:p w14:paraId="03282313" w14:textId="77777777" w:rsidR="00D62D6F" w:rsidRDefault="00D62D6F" w:rsidP="00B141E5">
      <w:pPr>
        <w:pStyle w:val="NoSpacing"/>
        <w:rPr>
          <w:lang w:val="en-US"/>
        </w:rPr>
      </w:pPr>
    </w:p>
    <w:p w14:paraId="75C38CEF" w14:textId="10AAC6BB" w:rsidR="00157FD7" w:rsidRPr="007E1DC4" w:rsidRDefault="00157FD7" w:rsidP="00B141E5">
      <w:pPr>
        <w:pStyle w:val="NoSpacing"/>
        <w:rPr>
          <w:u w:val="single"/>
          <w:lang w:val="en-US"/>
        </w:rPr>
      </w:pPr>
      <w:r w:rsidRPr="007E1DC4">
        <w:rPr>
          <w:u w:val="single"/>
          <w:lang w:val="en-US"/>
        </w:rPr>
        <w:lastRenderedPageBreak/>
        <w:t>(2) Ongoing road-by-road resurfacing</w:t>
      </w:r>
    </w:p>
    <w:p w14:paraId="6AFCDDA8" w14:textId="77777777" w:rsidR="00157FD7" w:rsidRDefault="00157FD7" w:rsidP="00B141E5">
      <w:pPr>
        <w:pStyle w:val="NoSpacing"/>
        <w:rPr>
          <w:lang w:val="en-US"/>
        </w:rPr>
      </w:pPr>
    </w:p>
    <w:p w14:paraId="50E8127F" w14:textId="2C323D16" w:rsidR="008E0FE8" w:rsidRDefault="00AF6487" w:rsidP="00B141E5">
      <w:pPr>
        <w:pStyle w:val="NoSpacing"/>
        <w:rPr>
          <w:lang w:val="en-US"/>
        </w:rPr>
      </w:pPr>
      <w:r>
        <w:rPr>
          <w:lang w:val="en-US"/>
        </w:rPr>
        <w:t xml:space="preserve">This is known as the Horizon program.  </w:t>
      </w:r>
      <w:r w:rsidR="008E0FE8">
        <w:rPr>
          <w:lang w:val="en-US"/>
        </w:rPr>
        <w:t xml:space="preserve">The </w:t>
      </w:r>
      <w:r>
        <w:rPr>
          <w:lang w:val="en-US"/>
        </w:rPr>
        <w:t xml:space="preserve">SCC website sets out the criteria used to </w:t>
      </w:r>
      <w:r w:rsidR="000D47E4">
        <w:rPr>
          <w:lang w:val="en-US"/>
        </w:rPr>
        <w:t>determine the resurfacing schedule, including</w:t>
      </w:r>
      <w:r w:rsidR="003939E9">
        <w:rPr>
          <w:lang w:val="en-US"/>
        </w:rPr>
        <w:t>:</w:t>
      </w:r>
      <w:r w:rsidR="000D47E4">
        <w:rPr>
          <w:lang w:val="en-US"/>
        </w:rPr>
        <w:t xml:space="preserve"> risk to the publi</w:t>
      </w:r>
      <w:r w:rsidR="003939E9">
        <w:rPr>
          <w:lang w:val="en-US"/>
        </w:rPr>
        <w:t xml:space="preserve">c; condition of road; road priority itself; </w:t>
      </w:r>
      <w:r w:rsidR="004E6A00">
        <w:rPr>
          <w:lang w:val="en-US"/>
        </w:rPr>
        <w:t>and public and councilor suggestions.</w:t>
      </w:r>
      <w:r w:rsidR="008E0FE8">
        <w:rPr>
          <w:lang w:val="en-US"/>
        </w:rPr>
        <w:t xml:space="preserve">  The website also shows a map </w:t>
      </w:r>
      <w:r w:rsidR="0023016D">
        <w:rPr>
          <w:lang w:val="en-US"/>
        </w:rPr>
        <w:t xml:space="preserve">of </w:t>
      </w:r>
      <w:r w:rsidR="008E0FE8">
        <w:rPr>
          <w:lang w:val="en-US"/>
        </w:rPr>
        <w:t xml:space="preserve">the </w:t>
      </w:r>
      <w:r w:rsidR="004E6EDC">
        <w:rPr>
          <w:lang w:val="en-US"/>
        </w:rPr>
        <w:t xml:space="preserve">planned resurfacing for Claygate </w:t>
      </w:r>
      <w:r w:rsidR="00D92B2F">
        <w:rPr>
          <w:lang w:val="en-US"/>
        </w:rPr>
        <w:t xml:space="preserve">(see link and image below) </w:t>
      </w:r>
      <w:r w:rsidR="004E6EDC">
        <w:rPr>
          <w:lang w:val="en-US"/>
        </w:rPr>
        <w:t>which includes Beaconsfield Road</w:t>
      </w:r>
      <w:r w:rsidR="00117D79">
        <w:rPr>
          <w:lang w:val="en-US"/>
        </w:rPr>
        <w:t xml:space="preserve">, parts of Hare Lane, Oaken Lane, </w:t>
      </w:r>
      <w:r w:rsidR="00DD6367">
        <w:rPr>
          <w:lang w:val="en-US"/>
        </w:rPr>
        <w:t xml:space="preserve">and </w:t>
      </w:r>
      <w:r w:rsidR="00117D79">
        <w:rPr>
          <w:lang w:val="en-US"/>
        </w:rPr>
        <w:t>Telegraph Lane</w:t>
      </w:r>
      <w:r w:rsidR="00DD6367">
        <w:rPr>
          <w:lang w:val="en-US"/>
        </w:rPr>
        <w:t xml:space="preserve">.  These are shown as “For Future </w:t>
      </w:r>
      <w:proofErr w:type="spellStart"/>
      <w:r w:rsidR="00D92B2F">
        <w:rPr>
          <w:lang w:val="en-US"/>
        </w:rPr>
        <w:t>Programme</w:t>
      </w:r>
      <w:proofErr w:type="spellEnd"/>
      <w:r w:rsidR="00D92B2F">
        <w:rPr>
          <w:lang w:val="en-US"/>
        </w:rPr>
        <w:t xml:space="preserve"> </w:t>
      </w:r>
      <w:r w:rsidR="00DD6367">
        <w:rPr>
          <w:lang w:val="en-US"/>
        </w:rPr>
        <w:t xml:space="preserve">Consideration” with no specific scheduled dates. </w:t>
      </w:r>
      <w:r w:rsidR="00664801">
        <w:rPr>
          <w:lang w:val="en-US"/>
        </w:rPr>
        <w:t>The map also shows Common Road as “Cancelled”, which</w:t>
      </w:r>
      <w:r w:rsidR="00370C59">
        <w:rPr>
          <w:lang w:val="en-US"/>
        </w:rPr>
        <w:t xml:space="preserve"> contradicts the fact it was very recently resurfaced</w:t>
      </w:r>
      <w:r w:rsidR="0022775F">
        <w:rPr>
          <w:lang w:val="en-US"/>
        </w:rPr>
        <w:t xml:space="preserve"> (</w:t>
      </w:r>
      <w:r w:rsidR="003C249E">
        <w:rPr>
          <w:lang w:val="en-US"/>
        </w:rPr>
        <w:t>*</w:t>
      </w:r>
      <w:r w:rsidR="0022775F">
        <w:rPr>
          <w:lang w:val="en-US"/>
        </w:rPr>
        <w:t xml:space="preserve">update: this </w:t>
      </w:r>
      <w:r w:rsidR="003C249E">
        <w:rPr>
          <w:lang w:val="en-US"/>
        </w:rPr>
        <w:t>apparent error has now been removed from the map)</w:t>
      </w:r>
      <w:r w:rsidR="00370C59">
        <w:rPr>
          <w:lang w:val="en-US"/>
        </w:rPr>
        <w:t xml:space="preserve">.  There is no </w:t>
      </w:r>
      <w:r w:rsidR="009C786C">
        <w:rPr>
          <w:lang w:val="en-US"/>
        </w:rPr>
        <w:t>detail</w:t>
      </w:r>
      <w:r w:rsidR="00370C59">
        <w:rPr>
          <w:lang w:val="en-US"/>
        </w:rPr>
        <w:t xml:space="preserve"> </w:t>
      </w:r>
      <w:r w:rsidR="00B30A6A">
        <w:rPr>
          <w:lang w:val="en-US"/>
        </w:rPr>
        <w:t>explain</w:t>
      </w:r>
      <w:r w:rsidR="00A751A4">
        <w:rPr>
          <w:lang w:val="en-US"/>
        </w:rPr>
        <w:t>ing</w:t>
      </w:r>
      <w:r w:rsidR="009C786C">
        <w:rPr>
          <w:lang w:val="en-US"/>
        </w:rPr>
        <w:t xml:space="preserve"> </w:t>
      </w:r>
      <w:r w:rsidR="002F070E">
        <w:rPr>
          <w:lang w:val="en-US"/>
        </w:rPr>
        <w:t xml:space="preserve">exactly </w:t>
      </w:r>
      <w:r w:rsidR="009C786C">
        <w:rPr>
          <w:lang w:val="en-US"/>
        </w:rPr>
        <w:t>how</w:t>
      </w:r>
      <w:r w:rsidR="009E1A5E">
        <w:rPr>
          <w:lang w:val="en-US"/>
        </w:rPr>
        <w:t xml:space="preserve"> the criteria have been used to derive the roads selected </w:t>
      </w:r>
      <w:r w:rsidR="007419E6">
        <w:rPr>
          <w:lang w:val="en-US"/>
        </w:rPr>
        <w:t>for</w:t>
      </w:r>
      <w:r w:rsidR="009E1A5E">
        <w:rPr>
          <w:lang w:val="en-US"/>
        </w:rPr>
        <w:t xml:space="preserve"> resurfacing</w:t>
      </w:r>
      <w:r w:rsidR="007419E6">
        <w:rPr>
          <w:lang w:val="en-US"/>
        </w:rPr>
        <w:t>; in other words, the “workings” are not given</w:t>
      </w:r>
      <w:r w:rsidR="00DE51BF">
        <w:rPr>
          <w:lang w:val="en-US"/>
        </w:rPr>
        <w:t>, so it is difficult to understand how the road selections were made</w:t>
      </w:r>
      <w:r w:rsidR="009E1A5E">
        <w:rPr>
          <w:lang w:val="en-US"/>
        </w:rPr>
        <w:t>.</w:t>
      </w:r>
    </w:p>
    <w:p w14:paraId="3E141C20" w14:textId="77777777" w:rsidR="005C5A8B" w:rsidRDefault="005C5A8B" w:rsidP="00B141E5">
      <w:pPr>
        <w:pStyle w:val="NoSpacing"/>
        <w:rPr>
          <w:lang w:val="en-US"/>
        </w:rPr>
      </w:pPr>
    </w:p>
    <w:p w14:paraId="0695F546" w14:textId="5736E334" w:rsidR="005C5A8B" w:rsidRPr="007E1DC4" w:rsidRDefault="005C5A8B" w:rsidP="00B141E5">
      <w:pPr>
        <w:pStyle w:val="NoSpacing"/>
        <w:rPr>
          <w:i/>
          <w:iCs/>
          <w:lang w:val="en-US"/>
        </w:rPr>
      </w:pPr>
      <w:r w:rsidRPr="007E1DC4">
        <w:rPr>
          <w:i/>
          <w:iCs/>
          <w:u w:val="single"/>
          <w:lang w:val="en-US"/>
        </w:rPr>
        <w:t>Suggested CPC action</w:t>
      </w:r>
      <w:r w:rsidR="005B3DBF">
        <w:rPr>
          <w:i/>
          <w:iCs/>
          <w:u w:val="single"/>
          <w:lang w:val="en-US"/>
        </w:rPr>
        <w:t xml:space="preserve"> 2</w:t>
      </w:r>
      <w:r w:rsidRPr="007E1DC4">
        <w:rPr>
          <w:i/>
          <w:iCs/>
          <w:lang w:val="en-US"/>
        </w:rPr>
        <w:t xml:space="preserve">: obtain from SCC their workings to understand how the </w:t>
      </w:r>
      <w:r w:rsidR="006268DD" w:rsidRPr="007E1DC4">
        <w:rPr>
          <w:i/>
          <w:iCs/>
          <w:lang w:val="en-US"/>
        </w:rPr>
        <w:t>roads were selected for resurfacing, and provide feedback if necessary.</w:t>
      </w:r>
    </w:p>
    <w:p w14:paraId="6BE9E3D4" w14:textId="77777777" w:rsidR="006268DD" w:rsidRPr="007E1DC4" w:rsidRDefault="006268DD" w:rsidP="00B141E5">
      <w:pPr>
        <w:pStyle w:val="NoSpacing"/>
        <w:rPr>
          <w:i/>
          <w:iCs/>
          <w:lang w:val="en-US"/>
        </w:rPr>
      </w:pPr>
    </w:p>
    <w:p w14:paraId="60DD0407" w14:textId="3BDE5FE3" w:rsidR="006268DD" w:rsidRPr="007E1DC4" w:rsidRDefault="006268DD" w:rsidP="00B141E5">
      <w:pPr>
        <w:pStyle w:val="NoSpacing"/>
        <w:rPr>
          <w:i/>
          <w:iCs/>
          <w:lang w:val="en-US"/>
        </w:rPr>
      </w:pPr>
      <w:r w:rsidRPr="007E1DC4">
        <w:rPr>
          <w:i/>
          <w:iCs/>
          <w:u w:val="single"/>
          <w:lang w:val="en-US"/>
        </w:rPr>
        <w:t>Suggested CPC action</w:t>
      </w:r>
      <w:r w:rsidR="005B3DBF">
        <w:rPr>
          <w:i/>
          <w:iCs/>
          <w:u w:val="single"/>
          <w:lang w:val="en-US"/>
        </w:rPr>
        <w:t xml:space="preserve"> 3</w:t>
      </w:r>
      <w:r w:rsidRPr="007E1DC4">
        <w:rPr>
          <w:i/>
          <w:iCs/>
          <w:lang w:val="en-US"/>
        </w:rPr>
        <w:t xml:space="preserve">: </w:t>
      </w:r>
      <w:r w:rsidR="009B7137" w:rsidRPr="007E1DC4">
        <w:rPr>
          <w:i/>
          <w:iCs/>
          <w:lang w:val="en-US"/>
        </w:rPr>
        <w:t xml:space="preserve">obtain from SCC </w:t>
      </w:r>
      <w:r w:rsidR="00BF3EA0" w:rsidRPr="007E1DC4">
        <w:rPr>
          <w:i/>
          <w:iCs/>
          <w:lang w:val="en-US"/>
        </w:rPr>
        <w:t>information on what “</w:t>
      </w:r>
      <w:r w:rsidR="00D92B2F">
        <w:rPr>
          <w:i/>
          <w:iCs/>
          <w:lang w:val="en-US"/>
        </w:rPr>
        <w:t>F</w:t>
      </w:r>
      <w:r w:rsidR="00BF3EA0" w:rsidRPr="007E1DC4">
        <w:rPr>
          <w:i/>
          <w:iCs/>
          <w:lang w:val="en-US"/>
        </w:rPr>
        <w:t xml:space="preserve">or </w:t>
      </w:r>
      <w:r w:rsidR="00D92B2F">
        <w:rPr>
          <w:i/>
          <w:iCs/>
          <w:lang w:val="en-US"/>
        </w:rPr>
        <w:t>F</w:t>
      </w:r>
      <w:r w:rsidR="00BF3EA0" w:rsidRPr="007E1DC4">
        <w:rPr>
          <w:i/>
          <w:iCs/>
          <w:lang w:val="en-US"/>
        </w:rPr>
        <w:t xml:space="preserve">uture </w:t>
      </w:r>
      <w:proofErr w:type="spellStart"/>
      <w:r w:rsidR="00D92B2F">
        <w:rPr>
          <w:i/>
          <w:iCs/>
          <w:lang w:val="en-US"/>
        </w:rPr>
        <w:t>Programme</w:t>
      </w:r>
      <w:proofErr w:type="spellEnd"/>
      <w:r w:rsidR="00D92B2F">
        <w:rPr>
          <w:i/>
          <w:iCs/>
          <w:lang w:val="en-US"/>
        </w:rPr>
        <w:t xml:space="preserve"> C</w:t>
      </w:r>
      <w:r w:rsidR="00BF3EA0" w:rsidRPr="007E1DC4">
        <w:rPr>
          <w:i/>
          <w:iCs/>
          <w:lang w:val="en-US"/>
        </w:rPr>
        <w:t xml:space="preserve">onsideration” means in terms of </w:t>
      </w:r>
      <w:r w:rsidR="00215B31" w:rsidRPr="007E1DC4">
        <w:rPr>
          <w:i/>
          <w:iCs/>
          <w:lang w:val="en-US"/>
        </w:rPr>
        <w:t xml:space="preserve">likely </w:t>
      </w:r>
      <w:r w:rsidR="00BF3EA0" w:rsidRPr="007E1DC4">
        <w:rPr>
          <w:i/>
          <w:iCs/>
          <w:lang w:val="en-US"/>
        </w:rPr>
        <w:t xml:space="preserve">timeframe and </w:t>
      </w:r>
      <w:proofErr w:type="spellStart"/>
      <w:r w:rsidR="00BF3EA0" w:rsidRPr="007E1DC4">
        <w:rPr>
          <w:i/>
          <w:iCs/>
          <w:lang w:val="en-US"/>
        </w:rPr>
        <w:t>prioriti</w:t>
      </w:r>
      <w:r w:rsidR="004D31AC">
        <w:rPr>
          <w:i/>
          <w:iCs/>
          <w:lang w:val="en-US"/>
        </w:rPr>
        <w:t>s</w:t>
      </w:r>
      <w:r w:rsidR="00BF3EA0" w:rsidRPr="007E1DC4">
        <w:rPr>
          <w:i/>
          <w:iCs/>
          <w:lang w:val="en-US"/>
        </w:rPr>
        <w:t>ation</w:t>
      </w:r>
      <w:proofErr w:type="spellEnd"/>
      <w:r w:rsidR="00BF3EA0" w:rsidRPr="007E1DC4">
        <w:rPr>
          <w:i/>
          <w:iCs/>
          <w:lang w:val="en-US"/>
        </w:rPr>
        <w:t>, and provide feedback if necessary.</w:t>
      </w:r>
    </w:p>
    <w:p w14:paraId="0A1DC782" w14:textId="77777777" w:rsidR="00A00637" w:rsidRDefault="00A00637" w:rsidP="00B141E5">
      <w:pPr>
        <w:pStyle w:val="NoSpacing"/>
        <w:rPr>
          <w:lang w:val="en-US"/>
        </w:rPr>
      </w:pPr>
    </w:p>
    <w:p w14:paraId="2520A73C" w14:textId="2B51CB69" w:rsidR="00A00637" w:rsidRPr="00D612C0" w:rsidRDefault="00D612C0" w:rsidP="00B141E5">
      <w:pPr>
        <w:pStyle w:val="NoSpacing"/>
        <w:rPr>
          <w:u w:val="single"/>
          <w:lang w:val="en-US"/>
        </w:rPr>
      </w:pPr>
      <w:r w:rsidRPr="00D612C0">
        <w:rPr>
          <w:u w:val="single"/>
          <w:lang w:val="en-US"/>
        </w:rPr>
        <w:t>Horizon Schemes Map</w:t>
      </w:r>
    </w:p>
    <w:p w14:paraId="17BA1C15" w14:textId="77777777" w:rsidR="00DC11B4" w:rsidRDefault="00DC11B4" w:rsidP="00B141E5">
      <w:pPr>
        <w:pStyle w:val="NoSpacing"/>
        <w:rPr>
          <w:lang w:val="en-US"/>
        </w:rPr>
      </w:pPr>
    </w:p>
    <w:p w14:paraId="63C528C1" w14:textId="5E6F797F" w:rsidR="00D92B2F" w:rsidRDefault="007C385A" w:rsidP="00B141E5">
      <w:pPr>
        <w:pStyle w:val="NoSpacing"/>
        <w:rPr>
          <w:lang w:val="en-US"/>
        </w:rPr>
      </w:pPr>
      <w:r w:rsidRPr="007C385A">
        <w:rPr>
          <w:lang w:val="en-US"/>
        </w:rPr>
        <w:t>https://surreycc.maps.arcgis.com/apps/webappviewer/index.html?id=5591c90a85d94b9682398fd1485f323b</w:t>
      </w:r>
    </w:p>
    <w:p w14:paraId="6D57289D" w14:textId="77777777" w:rsidR="00D92B2F" w:rsidRDefault="00D92B2F" w:rsidP="00B141E5">
      <w:pPr>
        <w:pStyle w:val="NoSpacing"/>
        <w:rPr>
          <w:lang w:val="en-US"/>
        </w:rPr>
      </w:pPr>
    </w:p>
    <w:p w14:paraId="48C93492" w14:textId="58F1B94E" w:rsidR="0004405E" w:rsidRPr="0004405E" w:rsidRDefault="0004405E" w:rsidP="0004405E">
      <w:pPr>
        <w:pStyle w:val="NoSpacing"/>
      </w:pPr>
    </w:p>
    <w:p w14:paraId="07675DFC" w14:textId="08D7A0F7" w:rsidR="00007A0B" w:rsidRPr="00007A0B" w:rsidRDefault="00007A0B" w:rsidP="00007A0B">
      <w:pPr>
        <w:pStyle w:val="NoSpacing"/>
      </w:pPr>
      <w:r w:rsidRPr="00007A0B">
        <w:rPr>
          <w:noProof/>
        </w:rPr>
        <w:drawing>
          <wp:inline distT="0" distB="0" distL="0" distR="0" wp14:anchorId="6003A896" wp14:editId="4F7C1134">
            <wp:extent cx="5731510" cy="3100705"/>
            <wp:effectExtent l="0" t="0" r="2540" b="4445"/>
            <wp:docPr id="21200443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0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FBF6B" w14:textId="30902192" w:rsidR="0004405E" w:rsidRPr="00AC2647" w:rsidRDefault="0004405E" w:rsidP="00B141E5">
      <w:pPr>
        <w:pStyle w:val="NoSpacing"/>
        <w:rPr>
          <w:lang w:val="en-US"/>
        </w:rPr>
      </w:pPr>
    </w:p>
    <w:sectPr w:rsidR="0004405E" w:rsidRPr="00AC26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C2AA7"/>
    <w:multiLevelType w:val="hybridMultilevel"/>
    <w:tmpl w:val="11FC71DC"/>
    <w:lvl w:ilvl="0" w:tplc="C18814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968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647"/>
    <w:rsid w:val="00007A0B"/>
    <w:rsid w:val="0004405E"/>
    <w:rsid w:val="000D47E4"/>
    <w:rsid w:val="00117D79"/>
    <w:rsid w:val="00157FD7"/>
    <w:rsid w:val="00186904"/>
    <w:rsid w:val="00193CBD"/>
    <w:rsid w:val="001B201E"/>
    <w:rsid w:val="00215B31"/>
    <w:rsid w:val="0022775F"/>
    <w:rsid w:val="0023016D"/>
    <w:rsid w:val="00257CDC"/>
    <w:rsid w:val="002642A7"/>
    <w:rsid w:val="002B1555"/>
    <w:rsid w:val="002F070E"/>
    <w:rsid w:val="00305C13"/>
    <w:rsid w:val="00370C59"/>
    <w:rsid w:val="00392FD2"/>
    <w:rsid w:val="003939E9"/>
    <w:rsid w:val="00397126"/>
    <w:rsid w:val="003C249E"/>
    <w:rsid w:val="00414391"/>
    <w:rsid w:val="00440D36"/>
    <w:rsid w:val="00451AC4"/>
    <w:rsid w:val="004D31AC"/>
    <w:rsid w:val="004E6A00"/>
    <w:rsid w:val="004E6EDC"/>
    <w:rsid w:val="004F5289"/>
    <w:rsid w:val="005529BA"/>
    <w:rsid w:val="00563D5A"/>
    <w:rsid w:val="005B3DBF"/>
    <w:rsid w:val="005C5A8B"/>
    <w:rsid w:val="006268DD"/>
    <w:rsid w:val="00664801"/>
    <w:rsid w:val="006A1539"/>
    <w:rsid w:val="006B1AD2"/>
    <w:rsid w:val="006C4FAE"/>
    <w:rsid w:val="006D6BF6"/>
    <w:rsid w:val="006E3C2D"/>
    <w:rsid w:val="007419E6"/>
    <w:rsid w:val="00767693"/>
    <w:rsid w:val="007C385A"/>
    <w:rsid w:val="007E1DC4"/>
    <w:rsid w:val="0084478F"/>
    <w:rsid w:val="008D28AF"/>
    <w:rsid w:val="008E0FE8"/>
    <w:rsid w:val="00920F21"/>
    <w:rsid w:val="009B7137"/>
    <w:rsid w:val="009C786C"/>
    <w:rsid w:val="009D367A"/>
    <w:rsid w:val="009E1A5E"/>
    <w:rsid w:val="00A00637"/>
    <w:rsid w:val="00A57BBA"/>
    <w:rsid w:val="00A751A4"/>
    <w:rsid w:val="00AC2647"/>
    <w:rsid w:val="00AD062B"/>
    <w:rsid w:val="00AF6487"/>
    <w:rsid w:val="00B141E5"/>
    <w:rsid w:val="00B30A6A"/>
    <w:rsid w:val="00B53AD2"/>
    <w:rsid w:val="00BF3EA0"/>
    <w:rsid w:val="00C14CD4"/>
    <w:rsid w:val="00C67494"/>
    <w:rsid w:val="00CE74DC"/>
    <w:rsid w:val="00D06BEC"/>
    <w:rsid w:val="00D60A2D"/>
    <w:rsid w:val="00D612C0"/>
    <w:rsid w:val="00D62D6F"/>
    <w:rsid w:val="00D92B2F"/>
    <w:rsid w:val="00DC11B4"/>
    <w:rsid w:val="00DD6367"/>
    <w:rsid w:val="00DE51BF"/>
    <w:rsid w:val="00E34BA9"/>
    <w:rsid w:val="00E35A2F"/>
    <w:rsid w:val="00EC4CA3"/>
    <w:rsid w:val="00FA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0029B"/>
  <w15:chartTrackingRefBased/>
  <w15:docId w15:val="{76C882CC-8FBF-441F-AEBB-961BEEC5B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2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2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26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26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26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26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26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26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26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6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26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26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26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26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26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26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26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26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2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2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26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26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26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26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26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26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6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6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264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C26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6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Robinson</dc:creator>
  <cp:keywords/>
  <dc:description/>
  <cp:lastModifiedBy>Dawn Lacey</cp:lastModifiedBy>
  <cp:revision>2</cp:revision>
  <dcterms:created xsi:type="dcterms:W3CDTF">2025-04-28T12:50:00Z</dcterms:created>
  <dcterms:modified xsi:type="dcterms:W3CDTF">2025-04-28T12:50:00Z</dcterms:modified>
</cp:coreProperties>
</file>